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AFAFA"/>
  <w:body>
    <w:p w14:paraId="06D6626D" w14:textId="60233C46" w:rsidR="00CC65CA" w:rsidRDefault="00CC65CA" w:rsidP="00CC65CA">
      <w:pPr>
        <w:pStyle w:val="Heading1"/>
        <w:rPr>
          <w:sz w:val="36"/>
          <w:szCs w:val="36"/>
        </w:rPr>
      </w:pPr>
      <w:r w:rsidRPr="00B81D90">
        <w:rPr>
          <w:sz w:val="36"/>
          <w:szCs w:val="36"/>
        </w:rPr>
        <w:t xml:space="preserve">THE </w:t>
      </w:r>
      <w:r w:rsidR="004C630C">
        <w:rPr>
          <w:sz w:val="36"/>
          <w:szCs w:val="36"/>
        </w:rPr>
        <w:t>PROPERTY VOICE</w:t>
      </w:r>
      <w:r w:rsidRPr="00B81D90">
        <w:rPr>
          <w:sz w:val="36"/>
          <w:szCs w:val="36"/>
        </w:rPr>
        <w:t xml:space="preserve"> ONE-YEAR PROPERTY BUSINESS PLAN </w:t>
      </w:r>
      <w:r>
        <w:rPr>
          <w:sz w:val="36"/>
          <w:szCs w:val="36"/>
        </w:rPr>
        <w:t>GUIDE</w:t>
      </w: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2689"/>
        <w:gridCol w:w="7229"/>
        <w:gridCol w:w="5670"/>
      </w:tblGrid>
      <w:tr w:rsidR="002C7763" w:rsidRPr="00CC65CA" w14:paraId="049E5B45" w14:textId="77777777" w:rsidTr="002C7763">
        <w:trPr>
          <w:trHeight w:val="350"/>
        </w:trPr>
        <w:tc>
          <w:tcPr>
            <w:tcW w:w="2689" w:type="dxa"/>
            <w:shd w:val="clear" w:color="auto" w:fill="E7E6E6" w:themeFill="background2"/>
          </w:tcPr>
          <w:p w14:paraId="698AA039" w14:textId="77777777" w:rsidR="00CC65CA" w:rsidRPr="00B81D90" w:rsidRDefault="00CC65CA" w:rsidP="003B50FA">
            <w:pPr>
              <w:rPr>
                <w:b/>
                <w:sz w:val="20"/>
              </w:rPr>
            </w:pPr>
            <w:r w:rsidRPr="00B81D90">
              <w:rPr>
                <w:b/>
                <w:sz w:val="20"/>
              </w:rPr>
              <w:t>Section</w:t>
            </w:r>
          </w:p>
        </w:tc>
        <w:tc>
          <w:tcPr>
            <w:tcW w:w="7229" w:type="dxa"/>
            <w:shd w:val="clear" w:color="auto" w:fill="E7E6E6" w:themeFill="background2"/>
          </w:tcPr>
          <w:p w14:paraId="0631A67E" w14:textId="77777777" w:rsidR="00CC65CA" w:rsidRPr="00B81D90" w:rsidRDefault="00CC65CA" w:rsidP="003B50FA">
            <w:pPr>
              <w:rPr>
                <w:b/>
                <w:sz w:val="20"/>
              </w:rPr>
            </w:pPr>
            <w:r w:rsidRPr="00B81D90">
              <w:rPr>
                <w:b/>
                <w:sz w:val="20"/>
              </w:rPr>
              <w:t>Top Line Description</w:t>
            </w:r>
          </w:p>
        </w:tc>
        <w:tc>
          <w:tcPr>
            <w:tcW w:w="5670" w:type="dxa"/>
            <w:shd w:val="clear" w:color="auto" w:fill="E7E6E6" w:themeFill="background2"/>
          </w:tcPr>
          <w:p w14:paraId="39CCE5F3" w14:textId="77777777" w:rsidR="00CC65CA" w:rsidRPr="00B81D90" w:rsidRDefault="00CC65CA" w:rsidP="003B50FA">
            <w:pPr>
              <w:rPr>
                <w:b/>
                <w:sz w:val="20"/>
              </w:rPr>
            </w:pPr>
            <w:r w:rsidRPr="00B81D90">
              <w:rPr>
                <w:b/>
                <w:sz w:val="20"/>
              </w:rPr>
              <w:t>Target / Measure</w:t>
            </w:r>
          </w:p>
        </w:tc>
      </w:tr>
      <w:tr w:rsidR="00CC65CA" w14:paraId="3ACEBFE3" w14:textId="77777777" w:rsidTr="003B50FA">
        <w:trPr>
          <w:trHeight w:val="350"/>
        </w:trPr>
        <w:tc>
          <w:tcPr>
            <w:tcW w:w="2689" w:type="dxa"/>
          </w:tcPr>
          <w:p w14:paraId="4A201E30" w14:textId="77777777" w:rsidR="00CC65CA" w:rsidRPr="00CC65CA" w:rsidRDefault="00CC65CA" w:rsidP="003B50FA">
            <w:pPr>
              <w:rPr>
                <w:b/>
                <w:sz w:val="20"/>
              </w:rPr>
            </w:pPr>
            <w:r w:rsidRPr="00CC65CA">
              <w:rPr>
                <w:b/>
                <w:sz w:val="20"/>
              </w:rPr>
              <w:t>Someday Goal</w:t>
            </w:r>
          </w:p>
        </w:tc>
        <w:tc>
          <w:tcPr>
            <w:tcW w:w="7229" w:type="dxa"/>
          </w:tcPr>
          <w:p w14:paraId="4D32F326" w14:textId="04CC021D" w:rsidR="00CC65CA" w:rsidRPr="00B81D90" w:rsidRDefault="00CC65CA" w:rsidP="003B50FA">
            <w:pPr>
              <w:rPr>
                <w:sz w:val="20"/>
              </w:rPr>
            </w:pPr>
            <w:r w:rsidRPr="00B81D90">
              <w:rPr>
                <w:sz w:val="20"/>
              </w:rPr>
              <w:t xml:space="preserve">What </w:t>
            </w:r>
            <w:r w:rsidR="00EB168D">
              <w:rPr>
                <w:sz w:val="20"/>
              </w:rPr>
              <w:t xml:space="preserve">big goal </w:t>
            </w:r>
            <w:r w:rsidRPr="00B81D90">
              <w:rPr>
                <w:sz w:val="20"/>
              </w:rPr>
              <w:t>do you want to achieve</w:t>
            </w:r>
            <w:r w:rsidR="00EB168D">
              <w:rPr>
                <w:sz w:val="20"/>
              </w:rPr>
              <w:t xml:space="preserve"> in your life</w:t>
            </w:r>
            <w:r w:rsidRPr="00B81D90">
              <w:rPr>
                <w:sz w:val="20"/>
              </w:rPr>
              <w:t xml:space="preserve">? This is your </w:t>
            </w:r>
            <w:r w:rsidRPr="00B81D90">
              <w:rPr>
                <w:sz w:val="20"/>
                <w:u w:val="single"/>
              </w:rPr>
              <w:t xml:space="preserve">long-term objective </w:t>
            </w:r>
            <w:r w:rsidR="00EB168D">
              <w:rPr>
                <w:sz w:val="20"/>
                <w:u w:val="single"/>
              </w:rPr>
              <w:t>and vision</w:t>
            </w:r>
            <w:r w:rsidRPr="00B81D90">
              <w:rPr>
                <w:sz w:val="20"/>
              </w:rPr>
              <w:t>.</w:t>
            </w:r>
          </w:p>
        </w:tc>
        <w:tc>
          <w:tcPr>
            <w:tcW w:w="5670" w:type="dxa"/>
          </w:tcPr>
          <w:p w14:paraId="36A6DF3C" w14:textId="26DF927A" w:rsidR="00CC65CA" w:rsidRPr="00B81D90" w:rsidRDefault="00CC65CA" w:rsidP="003B50FA">
            <w:pPr>
              <w:rPr>
                <w:sz w:val="20"/>
              </w:rPr>
            </w:pPr>
            <w:r w:rsidRPr="00B81D90">
              <w:rPr>
                <w:sz w:val="20"/>
              </w:rPr>
              <w:t>Quantify</w:t>
            </w:r>
            <w:r w:rsidR="00EB168D">
              <w:rPr>
                <w:sz w:val="20"/>
              </w:rPr>
              <w:t xml:space="preserve"> this vision</w:t>
            </w:r>
            <w:r w:rsidRPr="00B81D90">
              <w:rPr>
                <w:sz w:val="20"/>
              </w:rPr>
              <w:t xml:space="preserve"> with </w:t>
            </w:r>
            <w:r w:rsidR="00EB168D">
              <w:rPr>
                <w:sz w:val="20"/>
              </w:rPr>
              <w:t>a deadline. U</w:t>
            </w:r>
            <w:r w:rsidRPr="00B81D90">
              <w:rPr>
                <w:sz w:val="20"/>
              </w:rPr>
              <w:t>sually longer than 1 year (e.g. £3k rental income within 5 years)</w:t>
            </w:r>
          </w:p>
        </w:tc>
      </w:tr>
      <w:tr w:rsidR="00CC65CA" w14:paraId="0CC00C0B" w14:textId="77777777" w:rsidTr="003B50FA">
        <w:trPr>
          <w:trHeight w:val="350"/>
        </w:trPr>
        <w:tc>
          <w:tcPr>
            <w:tcW w:w="2689" w:type="dxa"/>
          </w:tcPr>
          <w:p w14:paraId="28A43F0F" w14:textId="77777777" w:rsidR="00CC65CA" w:rsidRPr="00CC65CA" w:rsidRDefault="00CC65CA" w:rsidP="003B50FA">
            <w:pPr>
              <w:rPr>
                <w:b/>
                <w:sz w:val="20"/>
              </w:rPr>
            </w:pPr>
            <w:r w:rsidRPr="00CC65CA">
              <w:rPr>
                <w:b/>
                <w:sz w:val="20"/>
              </w:rPr>
              <w:t>One Year Goal</w:t>
            </w:r>
          </w:p>
        </w:tc>
        <w:tc>
          <w:tcPr>
            <w:tcW w:w="7229" w:type="dxa"/>
          </w:tcPr>
          <w:p w14:paraId="4013E2E3" w14:textId="599F9829" w:rsidR="00CC65CA" w:rsidRPr="00B81D90" w:rsidRDefault="00CC65CA" w:rsidP="003B50FA">
            <w:pPr>
              <w:rPr>
                <w:sz w:val="20"/>
              </w:rPr>
            </w:pPr>
            <w:r w:rsidRPr="00B81D90">
              <w:rPr>
                <w:sz w:val="20"/>
              </w:rPr>
              <w:t xml:space="preserve">What do you want to achieve </w:t>
            </w:r>
            <w:r w:rsidR="00EB168D">
              <w:rPr>
                <w:sz w:val="20"/>
              </w:rPr>
              <w:t xml:space="preserve">within a year </w:t>
            </w:r>
            <w:r w:rsidRPr="00B81D90">
              <w:rPr>
                <w:sz w:val="20"/>
              </w:rPr>
              <w:t xml:space="preserve">that takes you toward your Someday Goal? This is your </w:t>
            </w:r>
            <w:r w:rsidRPr="00B81D90">
              <w:rPr>
                <w:sz w:val="20"/>
                <w:u w:val="single"/>
              </w:rPr>
              <w:t>stepping stone</w:t>
            </w:r>
            <w:r w:rsidRPr="00B81D90">
              <w:rPr>
                <w:sz w:val="20"/>
              </w:rPr>
              <w:t xml:space="preserve"> to your long-term objective </w:t>
            </w:r>
            <w:r w:rsidR="00EB168D">
              <w:rPr>
                <w:sz w:val="20"/>
              </w:rPr>
              <w:t>and vision</w:t>
            </w:r>
            <w:r w:rsidRPr="00B81D90">
              <w:rPr>
                <w:sz w:val="20"/>
              </w:rPr>
              <w:t>.</w:t>
            </w:r>
          </w:p>
        </w:tc>
        <w:tc>
          <w:tcPr>
            <w:tcW w:w="5670" w:type="dxa"/>
          </w:tcPr>
          <w:p w14:paraId="55F40065" w14:textId="2415E877" w:rsidR="00CC65CA" w:rsidRPr="00B81D90" w:rsidRDefault="00CC65CA" w:rsidP="003B50FA">
            <w:pPr>
              <w:rPr>
                <w:sz w:val="20"/>
              </w:rPr>
            </w:pPr>
            <w:r w:rsidRPr="00B81D90">
              <w:rPr>
                <w:sz w:val="20"/>
              </w:rPr>
              <w:t xml:space="preserve">Quantify </w:t>
            </w:r>
            <w:r w:rsidR="00EB168D">
              <w:rPr>
                <w:sz w:val="20"/>
              </w:rPr>
              <w:t xml:space="preserve">this </w:t>
            </w:r>
            <w:r w:rsidRPr="00B81D90">
              <w:rPr>
                <w:sz w:val="20"/>
              </w:rPr>
              <w:t>with deadline, which could be up to 1 year (e.g. buy my first rental property within 6 months)</w:t>
            </w:r>
          </w:p>
        </w:tc>
      </w:tr>
      <w:tr w:rsidR="00CC65CA" w14:paraId="38BA571D" w14:textId="77777777" w:rsidTr="003B50FA">
        <w:trPr>
          <w:trHeight w:val="360"/>
        </w:trPr>
        <w:tc>
          <w:tcPr>
            <w:tcW w:w="2689" w:type="dxa"/>
          </w:tcPr>
          <w:p w14:paraId="3E9AC44F" w14:textId="77777777" w:rsidR="00CC65CA" w:rsidRPr="00CC65CA" w:rsidRDefault="00CC65CA" w:rsidP="003B50FA">
            <w:pPr>
              <w:rPr>
                <w:b/>
                <w:sz w:val="20"/>
              </w:rPr>
            </w:pPr>
            <w:r w:rsidRPr="00CC65CA">
              <w:rPr>
                <w:b/>
                <w:sz w:val="20"/>
              </w:rPr>
              <w:t>R-I-G-H-T Property Strategy</w:t>
            </w:r>
          </w:p>
        </w:tc>
        <w:tc>
          <w:tcPr>
            <w:tcW w:w="7229" w:type="dxa"/>
          </w:tcPr>
          <w:p w14:paraId="5269DB06" w14:textId="0A3FC503" w:rsidR="00CC65CA" w:rsidRPr="00B81D90" w:rsidRDefault="00CC65CA" w:rsidP="003B50FA">
            <w:pPr>
              <w:rPr>
                <w:sz w:val="20"/>
              </w:rPr>
            </w:pPr>
            <w:r w:rsidRPr="00B81D90">
              <w:rPr>
                <w:sz w:val="20"/>
              </w:rPr>
              <w:t xml:space="preserve">General strategy area(s) from R-I-G-H-T model (e.g. Rental Income, Investor Services, Growing the Capital, Handling Property, Trading Property). This describes the </w:t>
            </w:r>
            <w:r w:rsidR="00EB168D">
              <w:rPr>
                <w:sz w:val="20"/>
                <w:u w:val="single"/>
              </w:rPr>
              <w:t xml:space="preserve">process </w:t>
            </w:r>
            <w:r w:rsidRPr="00B81D90">
              <w:rPr>
                <w:sz w:val="20"/>
                <w:u w:val="single"/>
              </w:rPr>
              <w:t xml:space="preserve">you will </w:t>
            </w:r>
            <w:r w:rsidR="00EB168D">
              <w:rPr>
                <w:sz w:val="20"/>
                <w:u w:val="single"/>
              </w:rPr>
              <w:t>use to achieve your goal and vision</w:t>
            </w:r>
            <w:r w:rsidRPr="00B81D90">
              <w:rPr>
                <w:sz w:val="20"/>
              </w:rPr>
              <w:t>.</w:t>
            </w:r>
          </w:p>
        </w:tc>
        <w:tc>
          <w:tcPr>
            <w:tcW w:w="5670" w:type="dxa"/>
          </w:tcPr>
          <w:p w14:paraId="4204443B" w14:textId="77777777" w:rsidR="00CC65CA" w:rsidRPr="00B81D90" w:rsidRDefault="00CC65CA" w:rsidP="003B50FA">
            <w:pPr>
              <w:rPr>
                <w:sz w:val="20"/>
              </w:rPr>
            </w:pPr>
            <w:r w:rsidRPr="00B81D90">
              <w:rPr>
                <w:sz w:val="20"/>
              </w:rPr>
              <w:t>Specific property strategy (e.g. BTL, Trading, etc.)</w:t>
            </w:r>
          </w:p>
        </w:tc>
      </w:tr>
      <w:tr w:rsidR="00CC65CA" w14:paraId="6641261B" w14:textId="77777777" w:rsidTr="003B50FA">
        <w:trPr>
          <w:trHeight w:val="700"/>
        </w:trPr>
        <w:tc>
          <w:tcPr>
            <w:tcW w:w="2689" w:type="dxa"/>
          </w:tcPr>
          <w:p w14:paraId="5FACB88B" w14:textId="77777777" w:rsidR="00CC65CA" w:rsidRPr="00CC65CA" w:rsidRDefault="00CC65CA" w:rsidP="003B50FA">
            <w:pPr>
              <w:rPr>
                <w:b/>
                <w:sz w:val="20"/>
              </w:rPr>
            </w:pPr>
            <w:r w:rsidRPr="00CC65CA">
              <w:rPr>
                <w:b/>
                <w:sz w:val="20"/>
              </w:rPr>
              <w:t>Business Key Performance Indicators (KPIs)</w:t>
            </w:r>
          </w:p>
        </w:tc>
        <w:tc>
          <w:tcPr>
            <w:tcW w:w="7229" w:type="dxa"/>
          </w:tcPr>
          <w:p w14:paraId="00309181" w14:textId="4500416C" w:rsidR="00CC65CA" w:rsidRPr="00B81D90" w:rsidRDefault="00EB168D" w:rsidP="003B50FA">
            <w:pPr>
              <w:rPr>
                <w:sz w:val="20"/>
              </w:rPr>
            </w:pPr>
            <w:r>
              <w:rPr>
                <w:sz w:val="20"/>
              </w:rPr>
              <w:t xml:space="preserve">KPIs show if </w:t>
            </w:r>
            <w:r w:rsidR="00CC65CA" w:rsidRPr="00B81D90">
              <w:rPr>
                <w:sz w:val="20"/>
              </w:rPr>
              <w:t xml:space="preserve">your </w:t>
            </w:r>
            <w:r w:rsidR="00CC65CA" w:rsidRPr="00B81D90">
              <w:rPr>
                <w:sz w:val="20"/>
                <w:u w:val="single"/>
              </w:rPr>
              <w:t>property assets / business</w:t>
            </w:r>
            <w:r w:rsidR="00CC65CA" w:rsidRPr="00B81D90">
              <w:rPr>
                <w:sz w:val="20"/>
              </w:rPr>
              <w:t xml:space="preserve"> </w:t>
            </w:r>
            <w:r w:rsidRPr="00B81D90">
              <w:rPr>
                <w:sz w:val="20"/>
              </w:rPr>
              <w:t>is</w:t>
            </w:r>
            <w:r>
              <w:rPr>
                <w:sz w:val="20"/>
              </w:rPr>
              <w:t xml:space="preserve"> performing as expected. T</w:t>
            </w:r>
            <w:r w:rsidR="00CC65CA" w:rsidRPr="00B81D90">
              <w:rPr>
                <w:sz w:val="20"/>
              </w:rPr>
              <w:t xml:space="preserve">hey help you to </w:t>
            </w:r>
            <w:r w:rsidR="00CC65CA" w:rsidRPr="00B81D90">
              <w:rPr>
                <w:sz w:val="20"/>
                <w:u w:val="single"/>
              </w:rPr>
              <w:t>decide</w:t>
            </w:r>
            <w:r w:rsidR="00CC65CA" w:rsidRPr="00B81D90">
              <w:rPr>
                <w:sz w:val="20"/>
              </w:rPr>
              <w:t xml:space="preserve"> (e.g. Net Monthly Cashflow, ROI, Yield, Payback Period, etc.)</w:t>
            </w:r>
          </w:p>
        </w:tc>
        <w:tc>
          <w:tcPr>
            <w:tcW w:w="5670" w:type="dxa"/>
          </w:tcPr>
          <w:p w14:paraId="624AAFA5" w14:textId="5D52E448" w:rsidR="00CC65CA" w:rsidRPr="00B81D90" w:rsidRDefault="00CC65CA" w:rsidP="003B50FA">
            <w:pPr>
              <w:rPr>
                <w:sz w:val="20"/>
              </w:rPr>
            </w:pPr>
            <w:r w:rsidRPr="00B81D90">
              <w:rPr>
                <w:sz w:val="20"/>
              </w:rPr>
              <w:t>These are the actual measures (e.g. £300</w:t>
            </w:r>
            <w:r w:rsidR="00EB168D">
              <w:rPr>
                <w:sz w:val="20"/>
              </w:rPr>
              <w:t xml:space="preserve"> profit per month</w:t>
            </w:r>
            <w:r w:rsidRPr="00B81D90">
              <w:rPr>
                <w:sz w:val="20"/>
              </w:rPr>
              <w:t>, 10%</w:t>
            </w:r>
            <w:r w:rsidR="00EB168D">
              <w:rPr>
                <w:sz w:val="20"/>
              </w:rPr>
              <w:t xml:space="preserve"> Return on Investment</w:t>
            </w:r>
            <w:r w:rsidRPr="00B81D90">
              <w:rPr>
                <w:sz w:val="20"/>
              </w:rPr>
              <w:t>, 3 years</w:t>
            </w:r>
            <w:r w:rsidR="00EB168D">
              <w:rPr>
                <w:sz w:val="20"/>
              </w:rPr>
              <w:t xml:space="preserve"> Payback Period</w:t>
            </w:r>
            <w:r w:rsidRPr="00B81D90">
              <w:rPr>
                <w:sz w:val="20"/>
              </w:rPr>
              <w:t>, etc.)</w:t>
            </w:r>
          </w:p>
        </w:tc>
      </w:tr>
      <w:tr w:rsidR="00CC65CA" w14:paraId="0CB40498" w14:textId="77777777" w:rsidTr="003B50FA">
        <w:trPr>
          <w:trHeight w:val="691"/>
        </w:trPr>
        <w:tc>
          <w:tcPr>
            <w:tcW w:w="2689" w:type="dxa"/>
          </w:tcPr>
          <w:p w14:paraId="6C5FC7E0" w14:textId="77777777" w:rsidR="00CC65CA" w:rsidRPr="00CC65CA" w:rsidRDefault="00CC65CA" w:rsidP="003B50FA">
            <w:pPr>
              <w:rPr>
                <w:b/>
                <w:sz w:val="20"/>
              </w:rPr>
            </w:pPr>
            <w:r w:rsidRPr="00CC65CA">
              <w:rPr>
                <w:b/>
                <w:sz w:val="20"/>
              </w:rPr>
              <w:t>Business Key Result Areas (KRAs)</w:t>
            </w:r>
          </w:p>
        </w:tc>
        <w:tc>
          <w:tcPr>
            <w:tcW w:w="7229" w:type="dxa"/>
          </w:tcPr>
          <w:p w14:paraId="3183D60F" w14:textId="64298A0A" w:rsidR="00CC65CA" w:rsidRPr="00B81D90" w:rsidRDefault="00CC65CA" w:rsidP="003B50FA">
            <w:pPr>
              <w:rPr>
                <w:sz w:val="20"/>
              </w:rPr>
            </w:pPr>
            <w:r w:rsidRPr="00B81D90">
              <w:rPr>
                <w:sz w:val="20"/>
              </w:rPr>
              <w:t xml:space="preserve">These are the general areas you will need to focus on </w:t>
            </w:r>
            <w:r w:rsidR="00EB168D">
              <w:rPr>
                <w:sz w:val="20"/>
              </w:rPr>
              <w:t>with</w:t>
            </w:r>
            <w:r w:rsidRPr="00B81D90">
              <w:rPr>
                <w:sz w:val="20"/>
              </w:rPr>
              <w:t xml:space="preserve">in your </w:t>
            </w:r>
            <w:r w:rsidRPr="00B81D90">
              <w:rPr>
                <w:sz w:val="20"/>
                <w:u w:val="single"/>
              </w:rPr>
              <w:t>property business</w:t>
            </w:r>
            <w:r w:rsidRPr="00B81D90">
              <w:rPr>
                <w:sz w:val="20"/>
              </w:rPr>
              <w:t xml:space="preserve"> </w:t>
            </w:r>
            <w:r w:rsidR="00EB168D">
              <w:rPr>
                <w:sz w:val="20"/>
              </w:rPr>
              <w:t>to</w:t>
            </w:r>
            <w:r w:rsidRPr="00B81D90">
              <w:rPr>
                <w:sz w:val="20"/>
              </w:rPr>
              <w:t xml:space="preserve"> achieve your goals (e.g. Finances, Knowledge, Contacts, etc.). These are your </w:t>
            </w:r>
            <w:r w:rsidRPr="00B81D90">
              <w:rPr>
                <w:sz w:val="20"/>
                <w:u w:val="single"/>
              </w:rPr>
              <w:t>main areas of focus and action</w:t>
            </w:r>
            <w:r w:rsidRPr="00B81D90">
              <w:rPr>
                <w:sz w:val="20"/>
              </w:rPr>
              <w:t>.</w:t>
            </w:r>
          </w:p>
        </w:tc>
        <w:tc>
          <w:tcPr>
            <w:tcW w:w="5670" w:type="dxa"/>
          </w:tcPr>
          <w:p w14:paraId="29B7D6B1" w14:textId="77777777" w:rsidR="00CC65CA" w:rsidRPr="00B81D90" w:rsidRDefault="00CC65CA" w:rsidP="003B50FA">
            <w:pPr>
              <w:rPr>
                <w:sz w:val="20"/>
              </w:rPr>
            </w:pPr>
            <w:r w:rsidRPr="00B81D90">
              <w:rPr>
                <w:sz w:val="20"/>
              </w:rPr>
              <w:t>This will be a specific measurable action against each of the KRAs identified (e.g. raise a deposit of £25k to start investing, find a joint venture partner, get landlord accreditation, etc.</w:t>
            </w:r>
          </w:p>
        </w:tc>
      </w:tr>
      <w:tr w:rsidR="00CC65CA" w14:paraId="59C28542" w14:textId="77777777" w:rsidTr="003B50FA">
        <w:trPr>
          <w:trHeight w:val="360"/>
        </w:trPr>
        <w:tc>
          <w:tcPr>
            <w:tcW w:w="2689" w:type="dxa"/>
          </w:tcPr>
          <w:p w14:paraId="7120E8D9" w14:textId="77777777" w:rsidR="00CC65CA" w:rsidRPr="00CC65CA" w:rsidRDefault="00CC65CA" w:rsidP="003B50FA">
            <w:pPr>
              <w:rPr>
                <w:b/>
                <w:sz w:val="20"/>
              </w:rPr>
            </w:pPr>
            <w:r w:rsidRPr="00CC65CA">
              <w:rPr>
                <w:b/>
                <w:sz w:val="20"/>
              </w:rPr>
              <w:t>Financial Overview</w:t>
            </w:r>
          </w:p>
        </w:tc>
        <w:tc>
          <w:tcPr>
            <w:tcW w:w="7229" w:type="dxa"/>
          </w:tcPr>
          <w:p w14:paraId="1691BE6D" w14:textId="65882101" w:rsidR="00CC65CA" w:rsidRPr="00B81D90" w:rsidRDefault="00EB168D" w:rsidP="003B50FA">
            <w:pPr>
              <w:rPr>
                <w:sz w:val="20"/>
              </w:rPr>
            </w:pPr>
            <w:r>
              <w:rPr>
                <w:sz w:val="20"/>
              </w:rPr>
              <w:t>This is your financial</w:t>
            </w:r>
            <w:r w:rsidR="00CC65CA" w:rsidRPr="00B81D90">
              <w:rPr>
                <w:sz w:val="20"/>
              </w:rPr>
              <w:t xml:space="preserve"> dashboard</w:t>
            </w:r>
            <w:r>
              <w:rPr>
                <w:sz w:val="20"/>
              </w:rPr>
              <w:t>. It</w:t>
            </w:r>
            <w:r w:rsidR="00CC65CA" w:rsidRPr="00B81D90">
              <w:rPr>
                <w:sz w:val="20"/>
              </w:rPr>
              <w:t xml:space="preserve"> list</w:t>
            </w:r>
            <w:r>
              <w:rPr>
                <w:sz w:val="20"/>
              </w:rPr>
              <w:t>s</w:t>
            </w:r>
            <w:r w:rsidR="00CC65CA" w:rsidRPr="00B81D90">
              <w:rPr>
                <w:sz w:val="20"/>
              </w:rPr>
              <w:t xml:space="preserve"> the most important financial aspects th</w:t>
            </w:r>
            <w:r>
              <w:rPr>
                <w:sz w:val="20"/>
              </w:rPr>
              <w:t>at</w:t>
            </w:r>
            <w:r w:rsidR="00CC65CA" w:rsidRPr="00B81D90">
              <w:rPr>
                <w:sz w:val="20"/>
              </w:rPr>
              <w:t xml:space="preserve"> help you to </w:t>
            </w:r>
            <w:r w:rsidR="00CC65CA" w:rsidRPr="00B81D90">
              <w:rPr>
                <w:sz w:val="20"/>
                <w:u w:val="single"/>
              </w:rPr>
              <w:t>understand</w:t>
            </w:r>
            <w:r w:rsidR="00CC65CA" w:rsidRPr="00B81D90">
              <w:rPr>
                <w:sz w:val="20"/>
              </w:rPr>
              <w:t xml:space="preserve"> </w:t>
            </w:r>
            <w:r w:rsidR="00C571B0">
              <w:rPr>
                <w:sz w:val="20"/>
              </w:rPr>
              <w:t xml:space="preserve">your current position </w:t>
            </w:r>
            <w:r w:rsidR="00CC65CA" w:rsidRPr="00B81D90">
              <w:rPr>
                <w:sz w:val="20"/>
              </w:rPr>
              <w:t>(e.g. investment fund, savings fund, contingency fund, annual income, etc.).</w:t>
            </w:r>
          </w:p>
        </w:tc>
        <w:tc>
          <w:tcPr>
            <w:tcW w:w="5670" w:type="dxa"/>
          </w:tcPr>
          <w:p w14:paraId="70431D28" w14:textId="22B54314" w:rsidR="00CC65CA" w:rsidRPr="00B81D90" w:rsidRDefault="00CC65CA" w:rsidP="003B50FA">
            <w:pPr>
              <w:rPr>
                <w:sz w:val="20"/>
              </w:rPr>
            </w:pPr>
            <w:r w:rsidRPr="00B81D90">
              <w:rPr>
                <w:sz w:val="20"/>
              </w:rPr>
              <w:t xml:space="preserve">This is where you state what you hope to achieve as </w:t>
            </w:r>
            <w:r w:rsidR="00255ECA">
              <w:rPr>
                <w:sz w:val="20"/>
              </w:rPr>
              <w:t xml:space="preserve">year-end </w:t>
            </w:r>
            <w:r w:rsidRPr="00B81D90">
              <w:rPr>
                <w:sz w:val="20"/>
              </w:rPr>
              <w:t xml:space="preserve">measures (e.g. £50k investment pot, save £300 per month, </w:t>
            </w:r>
            <w:r w:rsidR="00C571B0">
              <w:rPr>
                <w:sz w:val="20"/>
              </w:rPr>
              <w:t xml:space="preserve">build a </w:t>
            </w:r>
            <w:r w:rsidRPr="00B81D90">
              <w:rPr>
                <w:sz w:val="20"/>
              </w:rPr>
              <w:t>£3k contingency fund, etc.)</w:t>
            </w:r>
          </w:p>
        </w:tc>
      </w:tr>
      <w:tr w:rsidR="00CC65CA" w14:paraId="4E1EA069" w14:textId="77777777" w:rsidTr="003B50FA">
        <w:trPr>
          <w:trHeight w:val="700"/>
        </w:trPr>
        <w:tc>
          <w:tcPr>
            <w:tcW w:w="2689" w:type="dxa"/>
          </w:tcPr>
          <w:p w14:paraId="167F2D64" w14:textId="77777777" w:rsidR="00CC65CA" w:rsidRPr="00CC65CA" w:rsidRDefault="00CC65CA" w:rsidP="003B50FA">
            <w:pPr>
              <w:rPr>
                <w:b/>
                <w:sz w:val="20"/>
              </w:rPr>
            </w:pPr>
            <w:r w:rsidRPr="00CC65CA">
              <w:rPr>
                <w:b/>
                <w:sz w:val="20"/>
              </w:rPr>
              <w:t>Personal Development Action Plan (PDAP)</w:t>
            </w:r>
          </w:p>
        </w:tc>
        <w:tc>
          <w:tcPr>
            <w:tcW w:w="7229" w:type="dxa"/>
          </w:tcPr>
          <w:p w14:paraId="27FD04D6" w14:textId="77777777" w:rsidR="00CC65CA" w:rsidRPr="00B81D90" w:rsidRDefault="00CC65CA" w:rsidP="003B50FA">
            <w:pPr>
              <w:rPr>
                <w:sz w:val="20"/>
              </w:rPr>
            </w:pPr>
            <w:r w:rsidRPr="00B81D90">
              <w:rPr>
                <w:sz w:val="20"/>
              </w:rPr>
              <w:t xml:space="preserve">These are the areas you need to </w:t>
            </w:r>
            <w:r w:rsidRPr="00B81D90">
              <w:rPr>
                <w:sz w:val="20"/>
                <w:u w:val="single"/>
              </w:rPr>
              <w:t>develop personally</w:t>
            </w:r>
            <w:r w:rsidRPr="00B81D90">
              <w:rPr>
                <w:sz w:val="20"/>
              </w:rPr>
              <w:t xml:space="preserve"> for the business to succeed (i.e. Business &amp; Finance, Rules &amp; Regulation, Skills &amp; Knowledge, Personal Growth, Network)</w:t>
            </w:r>
          </w:p>
        </w:tc>
        <w:tc>
          <w:tcPr>
            <w:tcW w:w="5670" w:type="dxa"/>
          </w:tcPr>
          <w:p w14:paraId="30AF3F5D" w14:textId="338E7811" w:rsidR="00CC65CA" w:rsidRPr="00B81D90" w:rsidRDefault="00CC65CA" w:rsidP="003B50FA">
            <w:pPr>
              <w:rPr>
                <w:sz w:val="20"/>
              </w:rPr>
            </w:pPr>
            <w:r w:rsidRPr="00B81D90">
              <w:rPr>
                <w:sz w:val="20"/>
              </w:rPr>
              <w:t>Th</w:t>
            </w:r>
            <w:r w:rsidR="00C571B0">
              <w:rPr>
                <w:sz w:val="20"/>
              </w:rPr>
              <w:t>ese</w:t>
            </w:r>
            <w:r w:rsidRPr="00B81D90">
              <w:rPr>
                <w:sz w:val="20"/>
              </w:rPr>
              <w:t xml:space="preserve"> are the specific development actions you will undertake (e.g. remortgage the home, study HMO regulations, start a morning routine, etc.)</w:t>
            </w:r>
          </w:p>
        </w:tc>
      </w:tr>
      <w:tr w:rsidR="00CC65CA" w14:paraId="6A6A7C2D" w14:textId="77777777" w:rsidTr="003B50FA">
        <w:trPr>
          <w:trHeight w:val="350"/>
        </w:trPr>
        <w:tc>
          <w:tcPr>
            <w:tcW w:w="2689" w:type="dxa"/>
          </w:tcPr>
          <w:p w14:paraId="07FCBCE1" w14:textId="77777777" w:rsidR="00CC65CA" w:rsidRPr="00CC65CA" w:rsidRDefault="00CC65CA" w:rsidP="003B50FA">
            <w:pPr>
              <w:rPr>
                <w:b/>
                <w:sz w:val="20"/>
              </w:rPr>
            </w:pPr>
            <w:r w:rsidRPr="00CC65CA">
              <w:rPr>
                <w:b/>
                <w:sz w:val="20"/>
              </w:rPr>
              <w:t>Milestone Reviews</w:t>
            </w:r>
          </w:p>
        </w:tc>
        <w:tc>
          <w:tcPr>
            <w:tcW w:w="7229" w:type="dxa"/>
          </w:tcPr>
          <w:p w14:paraId="05E6CA53" w14:textId="369755F6" w:rsidR="00CC65CA" w:rsidRPr="00B81D90" w:rsidRDefault="00CC65CA" w:rsidP="003B50FA">
            <w:pPr>
              <w:rPr>
                <w:sz w:val="20"/>
              </w:rPr>
            </w:pPr>
            <w:r w:rsidRPr="00B81D90">
              <w:rPr>
                <w:sz w:val="20"/>
              </w:rPr>
              <w:t xml:space="preserve">These are the review points </w:t>
            </w:r>
            <w:r w:rsidR="00255ECA">
              <w:rPr>
                <w:sz w:val="20"/>
              </w:rPr>
              <w:t xml:space="preserve">&amp; types </w:t>
            </w:r>
            <w:r w:rsidRPr="00B81D90">
              <w:rPr>
                <w:sz w:val="20"/>
              </w:rPr>
              <w:t xml:space="preserve">you set for yourself to </w:t>
            </w:r>
            <w:r w:rsidRPr="00B81D90">
              <w:rPr>
                <w:sz w:val="20"/>
                <w:u w:val="single"/>
              </w:rPr>
              <w:t>check on your progress and adjust your plans</w:t>
            </w:r>
            <w:r w:rsidRPr="00B81D90">
              <w:rPr>
                <w:sz w:val="20"/>
              </w:rPr>
              <w:t xml:space="preserve"> if necessary </w:t>
            </w:r>
            <w:r w:rsidR="00F67BA7" w:rsidRPr="00B81D90">
              <w:rPr>
                <w:sz w:val="20"/>
              </w:rPr>
              <w:t>(</w:t>
            </w:r>
            <w:r w:rsidR="00F67BA7">
              <w:rPr>
                <w:sz w:val="20"/>
              </w:rPr>
              <w:t xml:space="preserve">e.g. </w:t>
            </w:r>
            <w:r w:rsidR="00F67BA7" w:rsidRPr="00B81D90">
              <w:rPr>
                <w:sz w:val="20"/>
              </w:rPr>
              <w:t xml:space="preserve">course correction, sense check, </w:t>
            </w:r>
            <w:r w:rsidR="00C571B0">
              <w:rPr>
                <w:sz w:val="20"/>
              </w:rPr>
              <w:t>pivot point</w:t>
            </w:r>
            <w:r w:rsidR="00F67BA7" w:rsidRPr="00B81D90">
              <w:rPr>
                <w:sz w:val="20"/>
              </w:rPr>
              <w:t>, full business plan review)</w:t>
            </w:r>
          </w:p>
        </w:tc>
        <w:tc>
          <w:tcPr>
            <w:tcW w:w="5670" w:type="dxa"/>
          </w:tcPr>
          <w:p w14:paraId="01EC89AE" w14:textId="38964B9E" w:rsidR="00CC65CA" w:rsidRPr="00B81D90" w:rsidRDefault="00CC65CA" w:rsidP="003B50FA">
            <w:pPr>
              <w:rPr>
                <w:sz w:val="20"/>
              </w:rPr>
            </w:pPr>
            <w:r w:rsidRPr="00B81D90">
              <w:rPr>
                <w:sz w:val="20"/>
              </w:rPr>
              <w:t xml:space="preserve">Here you will set the actual dates in your diary and what </w:t>
            </w:r>
            <w:r w:rsidR="00255ECA">
              <w:rPr>
                <w:sz w:val="20"/>
              </w:rPr>
              <w:t xml:space="preserve">frequency </w:t>
            </w:r>
            <w:r w:rsidR="00C571B0">
              <w:rPr>
                <w:sz w:val="20"/>
              </w:rPr>
              <w:t xml:space="preserve">you will </w:t>
            </w:r>
            <w:r w:rsidRPr="00B81D90">
              <w:rPr>
                <w:sz w:val="20"/>
              </w:rPr>
              <w:t xml:space="preserve">review </w:t>
            </w:r>
            <w:r w:rsidR="00C571B0">
              <w:rPr>
                <w:sz w:val="20"/>
              </w:rPr>
              <w:t xml:space="preserve">your goals, KPIs and KRAs </w:t>
            </w:r>
            <w:r w:rsidR="00F67BA7" w:rsidRPr="00B81D90">
              <w:rPr>
                <w:sz w:val="20"/>
              </w:rPr>
              <w:t>(e.g. m</w:t>
            </w:r>
            <w:r w:rsidR="004E4AEB">
              <w:rPr>
                <w:sz w:val="20"/>
              </w:rPr>
              <w:t>onthly, quarterly, semi-annual</w:t>
            </w:r>
            <w:r w:rsidR="00F67BA7" w:rsidRPr="00B81D90">
              <w:rPr>
                <w:sz w:val="20"/>
              </w:rPr>
              <w:t xml:space="preserve">, </w:t>
            </w:r>
            <w:r w:rsidR="004E4AEB">
              <w:rPr>
                <w:sz w:val="20"/>
              </w:rPr>
              <w:t>annual</w:t>
            </w:r>
            <w:r w:rsidR="00F67BA7" w:rsidRPr="00B81D90">
              <w:rPr>
                <w:sz w:val="20"/>
              </w:rPr>
              <w:t>)</w:t>
            </w:r>
          </w:p>
        </w:tc>
      </w:tr>
    </w:tbl>
    <w:p w14:paraId="09FDA1B3" w14:textId="04C36198" w:rsidR="00CC65CA" w:rsidRPr="00B81D90" w:rsidRDefault="00CC65CA" w:rsidP="00CC65CA">
      <w:pPr>
        <w:pStyle w:val="Heading1"/>
        <w:rPr>
          <w:sz w:val="36"/>
          <w:szCs w:val="36"/>
        </w:rPr>
      </w:pPr>
      <w:r w:rsidRPr="00B81D90">
        <w:rPr>
          <w:sz w:val="36"/>
          <w:szCs w:val="36"/>
        </w:rPr>
        <w:lastRenderedPageBreak/>
        <w:t xml:space="preserve">THE </w:t>
      </w:r>
      <w:r w:rsidR="004C630C">
        <w:rPr>
          <w:sz w:val="36"/>
          <w:szCs w:val="36"/>
        </w:rPr>
        <w:t>PROPERTY VOICE</w:t>
      </w:r>
      <w:r w:rsidRPr="00B81D90">
        <w:rPr>
          <w:sz w:val="36"/>
          <w:szCs w:val="36"/>
        </w:rPr>
        <w:t xml:space="preserve"> ONE-YEAR PROPERTY BUSINESS PLAN </w:t>
      </w:r>
      <w:r>
        <w:rPr>
          <w:sz w:val="36"/>
          <w:szCs w:val="36"/>
        </w:rPr>
        <w:t>SAMPLE</w:t>
      </w:r>
    </w:p>
    <w:tbl>
      <w:tblPr>
        <w:tblStyle w:val="TableGrid"/>
        <w:tblW w:w="15538" w:type="dxa"/>
        <w:tblLook w:val="04A0" w:firstRow="1" w:lastRow="0" w:firstColumn="1" w:lastColumn="0" w:noHBand="0" w:noVBand="1"/>
      </w:tblPr>
      <w:tblGrid>
        <w:gridCol w:w="2830"/>
        <w:gridCol w:w="7088"/>
        <w:gridCol w:w="5620"/>
      </w:tblGrid>
      <w:tr w:rsidR="00CE35E5" w:rsidRPr="00CC65CA" w14:paraId="614492BE" w14:textId="77777777" w:rsidTr="00CE35E5">
        <w:trPr>
          <w:trHeight w:val="351"/>
        </w:trPr>
        <w:tc>
          <w:tcPr>
            <w:tcW w:w="2830" w:type="dxa"/>
            <w:shd w:val="clear" w:color="auto" w:fill="E7E6E6" w:themeFill="background2"/>
          </w:tcPr>
          <w:p w14:paraId="6231145C" w14:textId="77777777" w:rsidR="00CC65CA" w:rsidRPr="00CC65CA" w:rsidRDefault="00CC65CA" w:rsidP="003B50FA">
            <w:pPr>
              <w:rPr>
                <w:b/>
                <w:sz w:val="20"/>
              </w:rPr>
            </w:pPr>
            <w:r w:rsidRPr="00CC65CA">
              <w:rPr>
                <w:b/>
                <w:sz w:val="20"/>
              </w:rPr>
              <w:t>Section</w:t>
            </w:r>
          </w:p>
        </w:tc>
        <w:tc>
          <w:tcPr>
            <w:tcW w:w="7088" w:type="dxa"/>
            <w:shd w:val="clear" w:color="auto" w:fill="E7E6E6" w:themeFill="background2"/>
          </w:tcPr>
          <w:p w14:paraId="0FE70071" w14:textId="77777777" w:rsidR="00CC65CA" w:rsidRPr="00CC65CA" w:rsidRDefault="00CC65CA" w:rsidP="003B50FA">
            <w:pPr>
              <w:rPr>
                <w:b/>
                <w:sz w:val="20"/>
              </w:rPr>
            </w:pPr>
            <w:r w:rsidRPr="00CC65CA">
              <w:rPr>
                <w:b/>
                <w:sz w:val="20"/>
              </w:rPr>
              <w:t>Top Line Description</w:t>
            </w:r>
          </w:p>
        </w:tc>
        <w:tc>
          <w:tcPr>
            <w:tcW w:w="5620" w:type="dxa"/>
            <w:shd w:val="clear" w:color="auto" w:fill="E7E6E6" w:themeFill="background2"/>
          </w:tcPr>
          <w:p w14:paraId="2C089B8F" w14:textId="77777777" w:rsidR="00CC65CA" w:rsidRPr="00CC65CA" w:rsidRDefault="00CC65CA" w:rsidP="003B50FA">
            <w:pPr>
              <w:rPr>
                <w:b/>
                <w:sz w:val="20"/>
              </w:rPr>
            </w:pPr>
            <w:r w:rsidRPr="00CC65CA">
              <w:rPr>
                <w:b/>
                <w:sz w:val="20"/>
              </w:rPr>
              <w:t>Target / Measure</w:t>
            </w:r>
          </w:p>
        </w:tc>
      </w:tr>
      <w:tr w:rsidR="00CC65CA" w:rsidRPr="00CC65CA" w14:paraId="6A5141AF" w14:textId="77777777" w:rsidTr="003B50FA">
        <w:trPr>
          <w:trHeight w:val="351"/>
        </w:trPr>
        <w:tc>
          <w:tcPr>
            <w:tcW w:w="2830" w:type="dxa"/>
          </w:tcPr>
          <w:p w14:paraId="1EBE5C0A" w14:textId="77777777" w:rsidR="00CC65CA" w:rsidRPr="00CC65CA" w:rsidRDefault="00CC65CA" w:rsidP="003B50FA">
            <w:pPr>
              <w:spacing w:after="0"/>
              <w:rPr>
                <w:b/>
                <w:sz w:val="20"/>
              </w:rPr>
            </w:pPr>
            <w:r w:rsidRPr="00CC65CA">
              <w:rPr>
                <w:b/>
                <w:sz w:val="20"/>
              </w:rPr>
              <w:t>Someday Goal</w:t>
            </w:r>
          </w:p>
        </w:tc>
        <w:tc>
          <w:tcPr>
            <w:tcW w:w="7088" w:type="dxa"/>
          </w:tcPr>
          <w:p w14:paraId="07DDBD62" w14:textId="77777777" w:rsidR="00CC65CA" w:rsidRPr="00CC65CA" w:rsidRDefault="00CC65CA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To have a passive income to supplement my pension</w:t>
            </w:r>
          </w:p>
        </w:tc>
        <w:tc>
          <w:tcPr>
            <w:tcW w:w="5620" w:type="dxa"/>
          </w:tcPr>
          <w:p w14:paraId="60B71298" w14:textId="77777777" w:rsidR="00CC65CA" w:rsidRPr="00CC65CA" w:rsidRDefault="00CC65CA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£2000 per month in 2036</w:t>
            </w:r>
          </w:p>
        </w:tc>
      </w:tr>
      <w:tr w:rsidR="00CC65CA" w:rsidRPr="00CC65CA" w14:paraId="38099062" w14:textId="77777777" w:rsidTr="003B50FA">
        <w:trPr>
          <w:trHeight w:val="351"/>
        </w:trPr>
        <w:tc>
          <w:tcPr>
            <w:tcW w:w="2830" w:type="dxa"/>
          </w:tcPr>
          <w:p w14:paraId="4A51C910" w14:textId="77777777" w:rsidR="00CC65CA" w:rsidRPr="00CC65CA" w:rsidRDefault="00CC65CA" w:rsidP="003B50FA">
            <w:pPr>
              <w:spacing w:after="0"/>
              <w:rPr>
                <w:b/>
                <w:sz w:val="20"/>
              </w:rPr>
            </w:pPr>
            <w:r w:rsidRPr="00CC65CA">
              <w:rPr>
                <w:b/>
                <w:sz w:val="20"/>
              </w:rPr>
              <w:t>One Year Goal</w:t>
            </w:r>
          </w:p>
        </w:tc>
        <w:tc>
          <w:tcPr>
            <w:tcW w:w="7088" w:type="dxa"/>
          </w:tcPr>
          <w:p w14:paraId="3E9B59A2" w14:textId="77777777" w:rsidR="00CC65CA" w:rsidRPr="00CC65CA" w:rsidRDefault="00CC65CA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Buy &amp; tenant my first investment property</w:t>
            </w:r>
          </w:p>
        </w:tc>
        <w:tc>
          <w:tcPr>
            <w:tcW w:w="5620" w:type="dxa"/>
          </w:tcPr>
          <w:p w14:paraId="68CA6820" w14:textId="77777777" w:rsidR="00CC65CA" w:rsidRPr="00CC65CA" w:rsidRDefault="00CC65CA" w:rsidP="003B50FA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Month 6</w:t>
            </w:r>
          </w:p>
        </w:tc>
      </w:tr>
      <w:tr w:rsidR="00CC65CA" w:rsidRPr="00CC65CA" w14:paraId="12817A94" w14:textId="77777777" w:rsidTr="003B50FA">
        <w:trPr>
          <w:trHeight w:val="362"/>
        </w:trPr>
        <w:tc>
          <w:tcPr>
            <w:tcW w:w="2830" w:type="dxa"/>
          </w:tcPr>
          <w:p w14:paraId="61F4C3A2" w14:textId="77777777" w:rsidR="00CC65CA" w:rsidRPr="00CC65CA" w:rsidRDefault="00CC65CA" w:rsidP="003B50FA">
            <w:pPr>
              <w:spacing w:after="0"/>
              <w:rPr>
                <w:b/>
                <w:sz w:val="20"/>
              </w:rPr>
            </w:pPr>
            <w:r w:rsidRPr="00CC65CA">
              <w:rPr>
                <w:b/>
                <w:sz w:val="20"/>
              </w:rPr>
              <w:t>R-I-G-H-T Strategy</w:t>
            </w:r>
          </w:p>
        </w:tc>
        <w:tc>
          <w:tcPr>
            <w:tcW w:w="7088" w:type="dxa"/>
          </w:tcPr>
          <w:p w14:paraId="19E0556B" w14:textId="11F00C83" w:rsidR="00CC65CA" w:rsidRPr="00CC65CA" w:rsidRDefault="00CC65CA" w:rsidP="003B50FA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Rental Income (R)</w:t>
            </w:r>
          </w:p>
        </w:tc>
        <w:tc>
          <w:tcPr>
            <w:tcW w:w="5620" w:type="dxa"/>
          </w:tcPr>
          <w:p w14:paraId="4E3997CD" w14:textId="77777777" w:rsidR="00CC65CA" w:rsidRPr="00CC65CA" w:rsidRDefault="008F03DC" w:rsidP="003B50FA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Buy-to-Let (New Build)</w:t>
            </w:r>
          </w:p>
        </w:tc>
      </w:tr>
      <w:tr w:rsidR="00CC65CA" w:rsidRPr="00CC65CA" w14:paraId="47309066" w14:textId="77777777" w:rsidTr="003B50FA">
        <w:trPr>
          <w:trHeight w:val="703"/>
        </w:trPr>
        <w:tc>
          <w:tcPr>
            <w:tcW w:w="2830" w:type="dxa"/>
          </w:tcPr>
          <w:p w14:paraId="0C4830D9" w14:textId="77777777" w:rsidR="00CC65CA" w:rsidRPr="00CC65CA" w:rsidRDefault="00CC65CA" w:rsidP="003B50FA">
            <w:pPr>
              <w:spacing w:after="0"/>
              <w:rPr>
                <w:b/>
                <w:sz w:val="20"/>
              </w:rPr>
            </w:pPr>
            <w:r w:rsidRPr="00CC65CA">
              <w:rPr>
                <w:b/>
                <w:sz w:val="20"/>
              </w:rPr>
              <w:t>Business Key Performance Indicators (KPIs)</w:t>
            </w:r>
          </w:p>
        </w:tc>
        <w:tc>
          <w:tcPr>
            <w:tcW w:w="7088" w:type="dxa"/>
          </w:tcPr>
          <w:p w14:paraId="4886A755" w14:textId="77777777" w:rsidR="00CC65CA" w:rsidRPr="00CC65CA" w:rsidRDefault="00CC65CA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KPI 1:</w:t>
            </w:r>
            <w:r w:rsidR="008F03DC">
              <w:rPr>
                <w:sz w:val="20"/>
              </w:rPr>
              <w:t xml:space="preserve"> Net monthly cashflow (per property)</w:t>
            </w:r>
          </w:p>
          <w:p w14:paraId="70CE520D" w14:textId="77777777" w:rsidR="00CC65CA" w:rsidRPr="00CC65CA" w:rsidRDefault="00CC65CA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KPI 2:</w:t>
            </w:r>
            <w:r w:rsidR="008F03DC">
              <w:rPr>
                <w:sz w:val="20"/>
              </w:rPr>
              <w:t xml:space="preserve"> Return on Investment (ROI)</w:t>
            </w:r>
          </w:p>
        </w:tc>
        <w:tc>
          <w:tcPr>
            <w:tcW w:w="5620" w:type="dxa"/>
          </w:tcPr>
          <w:p w14:paraId="362EA553" w14:textId="77777777" w:rsidR="00CC65CA" w:rsidRPr="00CC65CA" w:rsidRDefault="00CC65CA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KPI measure 1:</w:t>
            </w:r>
            <w:r w:rsidR="008F03DC">
              <w:rPr>
                <w:sz w:val="20"/>
              </w:rPr>
              <w:t xml:space="preserve"> £200</w:t>
            </w:r>
          </w:p>
          <w:p w14:paraId="36892A82" w14:textId="77777777" w:rsidR="00CC65CA" w:rsidRPr="00CC65CA" w:rsidRDefault="008F03DC" w:rsidP="003B50FA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KPI measure 2: 8%</w:t>
            </w:r>
          </w:p>
        </w:tc>
      </w:tr>
      <w:tr w:rsidR="00CC65CA" w:rsidRPr="00CC65CA" w14:paraId="6CF3FA95" w14:textId="77777777" w:rsidTr="003B50FA">
        <w:trPr>
          <w:trHeight w:val="694"/>
        </w:trPr>
        <w:tc>
          <w:tcPr>
            <w:tcW w:w="2830" w:type="dxa"/>
          </w:tcPr>
          <w:p w14:paraId="2D20645C" w14:textId="77777777" w:rsidR="00CC65CA" w:rsidRPr="00CC65CA" w:rsidRDefault="00CC65CA" w:rsidP="003B50FA">
            <w:pPr>
              <w:spacing w:after="0"/>
              <w:rPr>
                <w:b/>
                <w:sz w:val="20"/>
              </w:rPr>
            </w:pPr>
            <w:r w:rsidRPr="00CC65CA">
              <w:rPr>
                <w:b/>
                <w:sz w:val="20"/>
              </w:rPr>
              <w:t>Business Key Result Areas (KRAs)</w:t>
            </w:r>
          </w:p>
        </w:tc>
        <w:tc>
          <w:tcPr>
            <w:tcW w:w="7088" w:type="dxa"/>
          </w:tcPr>
          <w:p w14:paraId="4EB6E5F4" w14:textId="77777777" w:rsidR="00CC65CA" w:rsidRPr="00CC65CA" w:rsidRDefault="00CC65CA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KRA 1:</w:t>
            </w:r>
            <w:r w:rsidR="008F03DC">
              <w:rPr>
                <w:sz w:val="20"/>
              </w:rPr>
              <w:t xml:space="preserve"> Investment &amp; Finance</w:t>
            </w:r>
          </w:p>
          <w:p w14:paraId="59A094E2" w14:textId="77777777" w:rsidR="00CC65CA" w:rsidRPr="00CC65CA" w:rsidRDefault="00CC65CA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KRA 2:</w:t>
            </w:r>
            <w:r w:rsidR="008F03DC">
              <w:rPr>
                <w:sz w:val="20"/>
              </w:rPr>
              <w:t xml:space="preserve"> Knowhow &amp; Learning</w:t>
            </w:r>
          </w:p>
          <w:p w14:paraId="47490912" w14:textId="77777777" w:rsidR="00CC65CA" w:rsidRPr="00CC65CA" w:rsidRDefault="00CC65CA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KRA 3:</w:t>
            </w:r>
            <w:r w:rsidR="008F03DC">
              <w:rPr>
                <w:sz w:val="20"/>
              </w:rPr>
              <w:t xml:space="preserve"> Investment Location</w:t>
            </w:r>
          </w:p>
          <w:p w14:paraId="57EDCB29" w14:textId="77777777" w:rsidR="008F03DC" w:rsidRDefault="008F03DC" w:rsidP="003B50FA">
            <w:pPr>
              <w:spacing w:after="0"/>
              <w:rPr>
                <w:sz w:val="20"/>
              </w:rPr>
            </w:pPr>
          </w:p>
          <w:p w14:paraId="5897BE1B" w14:textId="77777777" w:rsidR="00CC65CA" w:rsidRPr="00CC65CA" w:rsidRDefault="00CC65CA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KRA 4:</w:t>
            </w:r>
            <w:r w:rsidR="008F03DC">
              <w:rPr>
                <w:sz w:val="20"/>
              </w:rPr>
              <w:t xml:space="preserve"> Deal Sourcing</w:t>
            </w:r>
          </w:p>
        </w:tc>
        <w:tc>
          <w:tcPr>
            <w:tcW w:w="5620" w:type="dxa"/>
          </w:tcPr>
          <w:p w14:paraId="50650652" w14:textId="77777777" w:rsidR="00CC65CA" w:rsidRPr="00CC65CA" w:rsidRDefault="00CC65CA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KRA action 1:</w:t>
            </w:r>
            <w:r w:rsidR="008F03DC">
              <w:rPr>
                <w:sz w:val="20"/>
              </w:rPr>
              <w:t xml:space="preserve"> Get £125k fund (cash &amp; finance)</w:t>
            </w:r>
          </w:p>
          <w:p w14:paraId="4EB062F0" w14:textId="77777777" w:rsidR="00CC65CA" w:rsidRPr="00CC65CA" w:rsidRDefault="00CC65CA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KRA action 2:</w:t>
            </w:r>
            <w:r w:rsidR="008F03DC">
              <w:rPr>
                <w:sz w:val="20"/>
              </w:rPr>
              <w:t xml:space="preserve"> Have working knowledge of being a landlord</w:t>
            </w:r>
          </w:p>
          <w:p w14:paraId="5FD06149" w14:textId="77777777" w:rsidR="00CC65CA" w:rsidRPr="00CC65CA" w:rsidRDefault="00CC65CA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KRA action 3:</w:t>
            </w:r>
            <w:r w:rsidR="008F03DC">
              <w:rPr>
                <w:sz w:val="20"/>
              </w:rPr>
              <w:t xml:space="preserve"> Find investment city, then buy &amp; tenant a property there</w:t>
            </w:r>
          </w:p>
          <w:p w14:paraId="58310E07" w14:textId="77777777" w:rsidR="00CC65CA" w:rsidRPr="00CC65CA" w:rsidRDefault="00CC65CA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KRA action 4</w:t>
            </w:r>
            <w:r w:rsidR="008F03DC">
              <w:rPr>
                <w:sz w:val="20"/>
              </w:rPr>
              <w:t>: Establish 3 ways to find good deals</w:t>
            </w:r>
          </w:p>
        </w:tc>
      </w:tr>
      <w:tr w:rsidR="00CC65CA" w:rsidRPr="00CC65CA" w14:paraId="0EAE0CE5" w14:textId="77777777" w:rsidTr="003B50FA">
        <w:trPr>
          <w:trHeight w:val="362"/>
        </w:trPr>
        <w:tc>
          <w:tcPr>
            <w:tcW w:w="2830" w:type="dxa"/>
          </w:tcPr>
          <w:p w14:paraId="66E11060" w14:textId="77777777" w:rsidR="00CC65CA" w:rsidRPr="00CC65CA" w:rsidRDefault="00CC65CA" w:rsidP="003B50FA">
            <w:pPr>
              <w:spacing w:after="0"/>
              <w:rPr>
                <w:b/>
                <w:sz w:val="20"/>
              </w:rPr>
            </w:pPr>
            <w:r w:rsidRPr="00CC65CA">
              <w:rPr>
                <w:b/>
                <w:sz w:val="20"/>
              </w:rPr>
              <w:t>Financial Overview</w:t>
            </w:r>
          </w:p>
        </w:tc>
        <w:tc>
          <w:tcPr>
            <w:tcW w:w="7088" w:type="dxa"/>
          </w:tcPr>
          <w:p w14:paraId="633E2297" w14:textId="77777777" w:rsidR="00CC65CA" w:rsidRPr="00CC65CA" w:rsidRDefault="00CC65CA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Investment Fund:</w:t>
            </w:r>
          </w:p>
          <w:p w14:paraId="61C1F463" w14:textId="77777777" w:rsidR="00CC65CA" w:rsidRPr="00CC65CA" w:rsidRDefault="00CC65CA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Savings Top Up:</w:t>
            </w:r>
          </w:p>
          <w:p w14:paraId="68C96BA1" w14:textId="77777777" w:rsidR="00CC65CA" w:rsidRPr="00CC65CA" w:rsidRDefault="00CC65CA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Contingency Fund:</w:t>
            </w:r>
          </w:p>
          <w:p w14:paraId="1232EE63" w14:textId="77777777" w:rsidR="00CC65CA" w:rsidRPr="00CC65CA" w:rsidRDefault="00CC65CA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Property Income</w:t>
            </w:r>
            <w:r w:rsidR="008F03DC">
              <w:rPr>
                <w:sz w:val="20"/>
              </w:rPr>
              <w:t xml:space="preserve"> (</w:t>
            </w:r>
            <w:r w:rsidR="002C7763">
              <w:rPr>
                <w:sz w:val="20"/>
              </w:rPr>
              <w:t xml:space="preserve">Gross / Net </w:t>
            </w:r>
            <w:r w:rsidR="008F03DC">
              <w:rPr>
                <w:sz w:val="20"/>
              </w:rPr>
              <w:t>p.a.)</w:t>
            </w:r>
            <w:r w:rsidRPr="00CC65CA">
              <w:rPr>
                <w:sz w:val="20"/>
              </w:rPr>
              <w:t>:</w:t>
            </w:r>
          </w:p>
          <w:p w14:paraId="46EFF8D9" w14:textId="77777777" w:rsidR="00CC65CA" w:rsidRPr="00CC65CA" w:rsidRDefault="00CC65CA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Property Assets / Equity:</w:t>
            </w:r>
          </w:p>
        </w:tc>
        <w:tc>
          <w:tcPr>
            <w:tcW w:w="5620" w:type="dxa"/>
          </w:tcPr>
          <w:p w14:paraId="7F2A6F1A" w14:textId="77777777" w:rsidR="00CC65CA" w:rsidRPr="00CC65CA" w:rsidRDefault="00CC65CA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£</w:t>
            </w:r>
            <w:r w:rsidR="008F03DC">
              <w:rPr>
                <w:sz w:val="20"/>
              </w:rPr>
              <w:t>40,000</w:t>
            </w:r>
          </w:p>
          <w:p w14:paraId="19F52339" w14:textId="77777777" w:rsidR="00CC65CA" w:rsidRPr="00CC65CA" w:rsidRDefault="00CC65CA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£</w:t>
            </w:r>
            <w:r w:rsidR="008F03DC">
              <w:rPr>
                <w:sz w:val="20"/>
              </w:rPr>
              <w:t>10,000</w:t>
            </w:r>
            <w:r w:rsidR="002C7763">
              <w:rPr>
                <w:sz w:val="20"/>
              </w:rPr>
              <w:t xml:space="preserve"> (£5k savings / £5k bonus)</w:t>
            </w:r>
          </w:p>
          <w:p w14:paraId="6C54EF09" w14:textId="77777777" w:rsidR="00CC65CA" w:rsidRPr="00CC65CA" w:rsidRDefault="00CC65CA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£</w:t>
            </w:r>
            <w:r w:rsidR="008F03DC">
              <w:rPr>
                <w:sz w:val="20"/>
              </w:rPr>
              <w:t>3,000</w:t>
            </w:r>
          </w:p>
          <w:p w14:paraId="1163285B" w14:textId="77777777" w:rsidR="00CC65CA" w:rsidRPr="00CC65CA" w:rsidRDefault="002C7763" w:rsidP="003B50FA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£6,000 / </w:t>
            </w:r>
            <w:r w:rsidR="00CC65CA" w:rsidRPr="00CC65CA">
              <w:rPr>
                <w:sz w:val="20"/>
              </w:rPr>
              <w:t>£</w:t>
            </w:r>
            <w:r>
              <w:rPr>
                <w:sz w:val="20"/>
              </w:rPr>
              <w:t>2,400</w:t>
            </w:r>
          </w:p>
          <w:p w14:paraId="240FD6BE" w14:textId="77777777" w:rsidR="00CC65CA" w:rsidRPr="00CC65CA" w:rsidRDefault="00CC65CA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£</w:t>
            </w:r>
            <w:r w:rsidR="002C7763">
              <w:rPr>
                <w:sz w:val="20"/>
              </w:rPr>
              <w:t>125,000 / £31,250</w:t>
            </w:r>
          </w:p>
        </w:tc>
      </w:tr>
      <w:tr w:rsidR="00CC65CA" w:rsidRPr="00CC65CA" w14:paraId="09A81C01" w14:textId="77777777" w:rsidTr="003B50FA">
        <w:trPr>
          <w:trHeight w:val="427"/>
        </w:trPr>
        <w:tc>
          <w:tcPr>
            <w:tcW w:w="2830" w:type="dxa"/>
          </w:tcPr>
          <w:p w14:paraId="463166D0" w14:textId="77777777" w:rsidR="00CC65CA" w:rsidRPr="00CC65CA" w:rsidRDefault="00CC65CA" w:rsidP="003B50FA">
            <w:pPr>
              <w:spacing w:after="0"/>
              <w:rPr>
                <w:b/>
                <w:sz w:val="20"/>
              </w:rPr>
            </w:pPr>
            <w:r w:rsidRPr="00CC65CA">
              <w:rPr>
                <w:b/>
                <w:sz w:val="20"/>
              </w:rPr>
              <w:t>Personal Development Action Plan (PDAP)</w:t>
            </w:r>
          </w:p>
        </w:tc>
        <w:tc>
          <w:tcPr>
            <w:tcW w:w="7088" w:type="dxa"/>
          </w:tcPr>
          <w:p w14:paraId="70420730" w14:textId="77777777" w:rsidR="00CC65CA" w:rsidRPr="00CC65CA" w:rsidRDefault="00CC65CA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1. Business &amp; Finance</w:t>
            </w:r>
          </w:p>
          <w:p w14:paraId="080C67A5" w14:textId="77777777" w:rsidR="00CC65CA" w:rsidRPr="00CC65CA" w:rsidRDefault="00CC65CA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2. Rules &amp; Regulation</w:t>
            </w:r>
          </w:p>
          <w:p w14:paraId="5EF0E36E" w14:textId="77777777" w:rsidR="00CC65CA" w:rsidRPr="00CC65CA" w:rsidRDefault="00CC65CA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3. Skills &amp; Knowledge</w:t>
            </w:r>
          </w:p>
          <w:p w14:paraId="5A51DF88" w14:textId="77777777" w:rsidR="00CC65CA" w:rsidRPr="00CC65CA" w:rsidRDefault="00CC65CA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4. Personal Growth</w:t>
            </w:r>
          </w:p>
          <w:p w14:paraId="11F945D1" w14:textId="77777777" w:rsidR="00CC65CA" w:rsidRPr="00CC65CA" w:rsidRDefault="00CC65CA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5. Network</w:t>
            </w:r>
          </w:p>
        </w:tc>
        <w:tc>
          <w:tcPr>
            <w:tcW w:w="5620" w:type="dxa"/>
          </w:tcPr>
          <w:p w14:paraId="22F81B80" w14:textId="77777777" w:rsidR="00CC65CA" w:rsidRPr="00CC65CA" w:rsidRDefault="00CC65CA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1</w:t>
            </w:r>
            <w:r w:rsidR="002C7763">
              <w:rPr>
                <w:sz w:val="20"/>
              </w:rPr>
              <w:t>: Do monthly budget, cancel non-essentials, start savings plan</w:t>
            </w:r>
          </w:p>
          <w:p w14:paraId="2343B64C" w14:textId="77777777" w:rsidR="00CC65CA" w:rsidRPr="00CC65CA" w:rsidRDefault="00CC65CA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2</w:t>
            </w:r>
            <w:r w:rsidR="002C7763">
              <w:rPr>
                <w:sz w:val="20"/>
              </w:rPr>
              <w:t>: NLA landlord accreditation</w:t>
            </w:r>
          </w:p>
          <w:p w14:paraId="77B54F4F" w14:textId="77777777" w:rsidR="00CC65CA" w:rsidRPr="00CC65CA" w:rsidRDefault="00CC65CA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3</w:t>
            </w:r>
            <w:r w:rsidR="002C7763">
              <w:rPr>
                <w:sz w:val="20"/>
              </w:rPr>
              <w:t>: Upskill in deal appraisals</w:t>
            </w:r>
          </w:p>
          <w:p w14:paraId="01B07167" w14:textId="77777777" w:rsidR="00CC65CA" w:rsidRPr="00CC65CA" w:rsidRDefault="00CC65CA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4</w:t>
            </w:r>
            <w:r w:rsidR="002C7763">
              <w:rPr>
                <w:sz w:val="20"/>
              </w:rPr>
              <w:t>: Set up morning &amp; weekly routines</w:t>
            </w:r>
          </w:p>
          <w:p w14:paraId="68FB3EE1" w14:textId="77777777" w:rsidR="00CC65CA" w:rsidRPr="00CC65CA" w:rsidRDefault="00CC65CA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5</w:t>
            </w:r>
            <w:r w:rsidR="002C7763">
              <w:rPr>
                <w:sz w:val="20"/>
              </w:rPr>
              <w:t>: Build contact with local agents</w:t>
            </w:r>
          </w:p>
        </w:tc>
      </w:tr>
      <w:tr w:rsidR="00CC65CA" w:rsidRPr="00CC65CA" w14:paraId="21945CA7" w14:textId="77777777" w:rsidTr="003B50FA">
        <w:trPr>
          <w:trHeight w:val="351"/>
        </w:trPr>
        <w:tc>
          <w:tcPr>
            <w:tcW w:w="2830" w:type="dxa"/>
          </w:tcPr>
          <w:p w14:paraId="114709D0" w14:textId="77777777" w:rsidR="00CC65CA" w:rsidRPr="00CC65CA" w:rsidRDefault="00CC65CA" w:rsidP="003B50FA">
            <w:pPr>
              <w:spacing w:after="0"/>
              <w:rPr>
                <w:b/>
                <w:sz w:val="20"/>
              </w:rPr>
            </w:pPr>
            <w:r w:rsidRPr="00CC65CA">
              <w:rPr>
                <w:b/>
                <w:sz w:val="20"/>
              </w:rPr>
              <w:t>Milestone Reviews</w:t>
            </w:r>
          </w:p>
        </w:tc>
        <w:tc>
          <w:tcPr>
            <w:tcW w:w="7088" w:type="dxa"/>
          </w:tcPr>
          <w:p w14:paraId="6D5033EC" w14:textId="25DC3D87" w:rsidR="00CC65CA" w:rsidRPr="00CC65CA" w:rsidRDefault="00F67BA7" w:rsidP="003B50FA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Course correction</w:t>
            </w:r>
          </w:p>
          <w:p w14:paraId="38E4C9E3" w14:textId="133EA0DD" w:rsidR="00CC65CA" w:rsidRPr="00CC65CA" w:rsidRDefault="00F67BA7" w:rsidP="003B50FA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Sense check</w:t>
            </w:r>
          </w:p>
          <w:p w14:paraId="3C21EBB2" w14:textId="3DD423ED" w:rsidR="00CC65CA" w:rsidRPr="00CC65CA" w:rsidRDefault="00F67BA7" w:rsidP="003B50FA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Full review</w:t>
            </w:r>
          </w:p>
        </w:tc>
        <w:tc>
          <w:tcPr>
            <w:tcW w:w="5620" w:type="dxa"/>
          </w:tcPr>
          <w:p w14:paraId="7C5BEA85" w14:textId="119AE773" w:rsidR="00CC65CA" w:rsidRPr="00CC65CA" w:rsidRDefault="00CC65CA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3</w:t>
            </w:r>
            <w:r w:rsidR="00F67BA7" w:rsidRPr="00F67BA7">
              <w:rPr>
                <w:sz w:val="20"/>
                <w:vertAlign w:val="superscript"/>
              </w:rPr>
              <w:t>rd</w:t>
            </w:r>
            <w:r w:rsidR="00F67BA7">
              <w:rPr>
                <w:sz w:val="20"/>
              </w:rPr>
              <w:t xml:space="preserve"> </w:t>
            </w:r>
            <w:r w:rsidRPr="00CC65CA">
              <w:rPr>
                <w:sz w:val="20"/>
              </w:rPr>
              <w:t xml:space="preserve">of </w:t>
            </w:r>
            <w:r w:rsidR="00F67BA7">
              <w:rPr>
                <w:sz w:val="20"/>
              </w:rPr>
              <w:t xml:space="preserve">each </w:t>
            </w:r>
            <w:r w:rsidR="00255ECA">
              <w:rPr>
                <w:sz w:val="20"/>
              </w:rPr>
              <w:t>month</w:t>
            </w:r>
          </w:p>
          <w:p w14:paraId="6D40EEDE" w14:textId="2BFB772B" w:rsidR="00CC65CA" w:rsidRPr="00CC65CA" w:rsidRDefault="00F67BA7" w:rsidP="003B50FA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F67BA7"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 xml:space="preserve"> </w:t>
            </w:r>
            <w:r w:rsidR="00CC65CA" w:rsidRPr="00CC65CA">
              <w:rPr>
                <w:sz w:val="20"/>
              </w:rPr>
              <w:t>Apr, Jul &amp; Oct</w:t>
            </w:r>
          </w:p>
          <w:p w14:paraId="6F18B2E8" w14:textId="75CBA4FD" w:rsidR="00CC65CA" w:rsidRPr="00CC65CA" w:rsidRDefault="00CC65CA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3</w:t>
            </w:r>
            <w:r w:rsidR="00F67BA7" w:rsidRPr="00F67BA7">
              <w:rPr>
                <w:sz w:val="20"/>
                <w:vertAlign w:val="superscript"/>
              </w:rPr>
              <w:t>rd</w:t>
            </w:r>
            <w:r w:rsidR="00F67BA7">
              <w:rPr>
                <w:sz w:val="20"/>
              </w:rPr>
              <w:t xml:space="preserve"> </w:t>
            </w:r>
            <w:r w:rsidR="00255ECA">
              <w:rPr>
                <w:sz w:val="20"/>
              </w:rPr>
              <w:t>Jan</w:t>
            </w:r>
          </w:p>
        </w:tc>
      </w:tr>
    </w:tbl>
    <w:p w14:paraId="1E014621" w14:textId="406B23CB" w:rsidR="002C7763" w:rsidRPr="00B81D90" w:rsidRDefault="002C7763" w:rsidP="002C7763">
      <w:pPr>
        <w:pStyle w:val="Heading1"/>
        <w:rPr>
          <w:sz w:val="36"/>
          <w:szCs w:val="36"/>
        </w:rPr>
      </w:pPr>
      <w:r w:rsidRPr="00B81D90">
        <w:rPr>
          <w:sz w:val="36"/>
          <w:szCs w:val="36"/>
        </w:rPr>
        <w:lastRenderedPageBreak/>
        <w:t xml:space="preserve">THE </w:t>
      </w:r>
      <w:r w:rsidR="004C630C">
        <w:rPr>
          <w:sz w:val="36"/>
          <w:szCs w:val="36"/>
        </w:rPr>
        <w:t>PROPERTY VOICE</w:t>
      </w:r>
      <w:r w:rsidRPr="00B81D90">
        <w:rPr>
          <w:sz w:val="36"/>
          <w:szCs w:val="36"/>
        </w:rPr>
        <w:t xml:space="preserve"> ONE-YEAR PROPERTY BUSINESS PLAN </w:t>
      </w:r>
      <w:r>
        <w:rPr>
          <w:sz w:val="36"/>
          <w:szCs w:val="36"/>
        </w:rPr>
        <w:t>FOR ________________</w:t>
      </w:r>
    </w:p>
    <w:tbl>
      <w:tblPr>
        <w:tblStyle w:val="TableGrid"/>
        <w:tblW w:w="15538" w:type="dxa"/>
        <w:tblLook w:val="04A0" w:firstRow="1" w:lastRow="0" w:firstColumn="1" w:lastColumn="0" w:noHBand="0" w:noVBand="1"/>
      </w:tblPr>
      <w:tblGrid>
        <w:gridCol w:w="2830"/>
        <w:gridCol w:w="7088"/>
        <w:gridCol w:w="5620"/>
      </w:tblGrid>
      <w:tr w:rsidR="002C7763" w:rsidRPr="00CC65CA" w14:paraId="1E9E3081" w14:textId="77777777" w:rsidTr="003B50FA">
        <w:trPr>
          <w:trHeight w:val="351"/>
        </w:trPr>
        <w:tc>
          <w:tcPr>
            <w:tcW w:w="2830" w:type="dxa"/>
            <w:shd w:val="clear" w:color="auto" w:fill="E7E6E6" w:themeFill="background2"/>
          </w:tcPr>
          <w:p w14:paraId="31EC1DA8" w14:textId="77777777" w:rsidR="002C7763" w:rsidRPr="00CC65CA" w:rsidRDefault="002C7763" w:rsidP="003B50FA">
            <w:pPr>
              <w:rPr>
                <w:b/>
                <w:sz w:val="20"/>
              </w:rPr>
            </w:pPr>
            <w:r w:rsidRPr="00CC65CA">
              <w:rPr>
                <w:b/>
                <w:sz w:val="20"/>
              </w:rPr>
              <w:t>Section</w:t>
            </w:r>
          </w:p>
        </w:tc>
        <w:tc>
          <w:tcPr>
            <w:tcW w:w="7088" w:type="dxa"/>
            <w:shd w:val="clear" w:color="auto" w:fill="E7E6E6" w:themeFill="background2"/>
          </w:tcPr>
          <w:p w14:paraId="4A3A7C50" w14:textId="77777777" w:rsidR="002C7763" w:rsidRPr="00CC65CA" w:rsidRDefault="002C7763" w:rsidP="003B50FA">
            <w:pPr>
              <w:rPr>
                <w:b/>
                <w:sz w:val="20"/>
              </w:rPr>
            </w:pPr>
            <w:r w:rsidRPr="00CC65CA">
              <w:rPr>
                <w:b/>
                <w:sz w:val="20"/>
              </w:rPr>
              <w:t>Top Line Description</w:t>
            </w:r>
          </w:p>
        </w:tc>
        <w:tc>
          <w:tcPr>
            <w:tcW w:w="5620" w:type="dxa"/>
            <w:shd w:val="clear" w:color="auto" w:fill="E7E6E6" w:themeFill="background2"/>
          </w:tcPr>
          <w:p w14:paraId="40BFF170" w14:textId="77777777" w:rsidR="002C7763" w:rsidRPr="00CC65CA" w:rsidRDefault="002C7763" w:rsidP="003B50FA">
            <w:pPr>
              <w:rPr>
                <w:b/>
                <w:sz w:val="20"/>
              </w:rPr>
            </w:pPr>
            <w:r w:rsidRPr="00CC65CA">
              <w:rPr>
                <w:b/>
                <w:sz w:val="20"/>
              </w:rPr>
              <w:t>Target / Measure</w:t>
            </w:r>
          </w:p>
        </w:tc>
      </w:tr>
      <w:tr w:rsidR="002C7763" w:rsidRPr="00CC65CA" w14:paraId="77235CB5" w14:textId="77777777" w:rsidTr="003B50FA">
        <w:trPr>
          <w:trHeight w:val="351"/>
        </w:trPr>
        <w:tc>
          <w:tcPr>
            <w:tcW w:w="2830" w:type="dxa"/>
          </w:tcPr>
          <w:p w14:paraId="35B77E09" w14:textId="77777777" w:rsidR="002C7763" w:rsidRPr="00CC65CA" w:rsidRDefault="002C7763" w:rsidP="003B50FA">
            <w:pPr>
              <w:spacing w:after="0"/>
              <w:rPr>
                <w:b/>
                <w:sz w:val="20"/>
              </w:rPr>
            </w:pPr>
            <w:r w:rsidRPr="00CC65CA">
              <w:rPr>
                <w:b/>
                <w:sz w:val="20"/>
              </w:rPr>
              <w:t>Someday Goal</w:t>
            </w:r>
          </w:p>
        </w:tc>
        <w:tc>
          <w:tcPr>
            <w:tcW w:w="7088" w:type="dxa"/>
          </w:tcPr>
          <w:p w14:paraId="5B6AE972" w14:textId="77777777" w:rsidR="002C7763" w:rsidRPr="00CC65CA" w:rsidRDefault="002C7763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Goal:</w:t>
            </w:r>
          </w:p>
        </w:tc>
        <w:tc>
          <w:tcPr>
            <w:tcW w:w="5620" w:type="dxa"/>
          </w:tcPr>
          <w:p w14:paraId="2F8AB3E0" w14:textId="77777777" w:rsidR="002C7763" w:rsidRPr="00CC65CA" w:rsidRDefault="002C7763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Measure &amp; Date:</w:t>
            </w:r>
          </w:p>
        </w:tc>
      </w:tr>
      <w:tr w:rsidR="002C7763" w:rsidRPr="00CC65CA" w14:paraId="318DA597" w14:textId="77777777" w:rsidTr="003B50FA">
        <w:trPr>
          <w:trHeight w:val="351"/>
        </w:trPr>
        <w:tc>
          <w:tcPr>
            <w:tcW w:w="2830" w:type="dxa"/>
          </w:tcPr>
          <w:p w14:paraId="22A87EC5" w14:textId="77777777" w:rsidR="002C7763" w:rsidRPr="00CC65CA" w:rsidRDefault="002C7763" w:rsidP="003B50FA">
            <w:pPr>
              <w:spacing w:after="0"/>
              <w:rPr>
                <w:b/>
                <w:sz w:val="20"/>
              </w:rPr>
            </w:pPr>
            <w:r w:rsidRPr="00CC65CA">
              <w:rPr>
                <w:b/>
                <w:sz w:val="20"/>
              </w:rPr>
              <w:t>One Year Goal</w:t>
            </w:r>
          </w:p>
        </w:tc>
        <w:tc>
          <w:tcPr>
            <w:tcW w:w="7088" w:type="dxa"/>
          </w:tcPr>
          <w:p w14:paraId="35141E83" w14:textId="77777777" w:rsidR="002C7763" w:rsidRPr="00CC65CA" w:rsidRDefault="002C7763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Goal:</w:t>
            </w:r>
          </w:p>
        </w:tc>
        <w:tc>
          <w:tcPr>
            <w:tcW w:w="5620" w:type="dxa"/>
          </w:tcPr>
          <w:p w14:paraId="5FE36459" w14:textId="77777777" w:rsidR="002C7763" w:rsidRPr="00CC65CA" w:rsidRDefault="002C7763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Measure &amp; Date:</w:t>
            </w:r>
          </w:p>
        </w:tc>
      </w:tr>
      <w:tr w:rsidR="002C7763" w:rsidRPr="00CC65CA" w14:paraId="4E803203" w14:textId="77777777" w:rsidTr="003B50FA">
        <w:trPr>
          <w:trHeight w:val="362"/>
        </w:trPr>
        <w:tc>
          <w:tcPr>
            <w:tcW w:w="2830" w:type="dxa"/>
          </w:tcPr>
          <w:p w14:paraId="221663FB" w14:textId="77777777" w:rsidR="002C7763" w:rsidRPr="00CC65CA" w:rsidRDefault="002C7763" w:rsidP="003B50FA">
            <w:pPr>
              <w:spacing w:after="0"/>
              <w:rPr>
                <w:b/>
                <w:sz w:val="20"/>
              </w:rPr>
            </w:pPr>
            <w:r w:rsidRPr="00CC65CA">
              <w:rPr>
                <w:b/>
                <w:sz w:val="20"/>
              </w:rPr>
              <w:t>R-I-G-H-T Strategy</w:t>
            </w:r>
          </w:p>
        </w:tc>
        <w:tc>
          <w:tcPr>
            <w:tcW w:w="7088" w:type="dxa"/>
          </w:tcPr>
          <w:p w14:paraId="50064AA8" w14:textId="77777777" w:rsidR="002C7763" w:rsidRPr="00CC65CA" w:rsidRDefault="002C7763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R-I-G-H-T Strategy area:</w:t>
            </w:r>
          </w:p>
          <w:p w14:paraId="1C6AEAE5" w14:textId="77777777" w:rsidR="002C7763" w:rsidRPr="00CC65CA" w:rsidRDefault="002C7763" w:rsidP="003B50FA">
            <w:pPr>
              <w:spacing w:after="0"/>
              <w:rPr>
                <w:sz w:val="20"/>
              </w:rPr>
            </w:pPr>
          </w:p>
        </w:tc>
        <w:tc>
          <w:tcPr>
            <w:tcW w:w="5620" w:type="dxa"/>
          </w:tcPr>
          <w:p w14:paraId="4CC22131" w14:textId="77777777" w:rsidR="002C7763" w:rsidRPr="00CC65CA" w:rsidRDefault="002C7763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Specific property strategy:</w:t>
            </w:r>
          </w:p>
        </w:tc>
      </w:tr>
      <w:tr w:rsidR="002C7763" w:rsidRPr="00CC65CA" w14:paraId="55FBB5FC" w14:textId="77777777" w:rsidTr="003B50FA">
        <w:trPr>
          <w:trHeight w:val="703"/>
        </w:trPr>
        <w:tc>
          <w:tcPr>
            <w:tcW w:w="2830" w:type="dxa"/>
          </w:tcPr>
          <w:p w14:paraId="270B756F" w14:textId="77777777" w:rsidR="002C7763" w:rsidRPr="00CC65CA" w:rsidRDefault="002C7763" w:rsidP="003B50FA">
            <w:pPr>
              <w:spacing w:after="0"/>
              <w:rPr>
                <w:b/>
                <w:sz w:val="20"/>
              </w:rPr>
            </w:pPr>
            <w:r w:rsidRPr="00CC65CA">
              <w:rPr>
                <w:b/>
                <w:sz w:val="20"/>
              </w:rPr>
              <w:t>Business Key Performance Indicators (KPIs)</w:t>
            </w:r>
          </w:p>
        </w:tc>
        <w:tc>
          <w:tcPr>
            <w:tcW w:w="7088" w:type="dxa"/>
          </w:tcPr>
          <w:p w14:paraId="7DA4DCB7" w14:textId="77777777" w:rsidR="002C7763" w:rsidRPr="00CC65CA" w:rsidRDefault="002C7763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KPI 1:</w:t>
            </w:r>
          </w:p>
          <w:p w14:paraId="38B45DEE" w14:textId="77777777" w:rsidR="002C7763" w:rsidRPr="00CC65CA" w:rsidRDefault="002C7763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KPI 2:</w:t>
            </w:r>
          </w:p>
          <w:p w14:paraId="7A843A44" w14:textId="77777777" w:rsidR="002C7763" w:rsidRPr="00CC65CA" w:rsidRDefault="002C7763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KPI 3:</w:t>
            </w:r>
          </w:p>
        </w:tc>
        <w:tc>
          <w:tcPr>
            <w:tcW w:w="5620" w:type="dxa"/>
          </w:tcPr>
          <w:p w14:paraId="3DBC357E" w14:textId="12CDAFE5" w:rsidR="002C7763" w:rsidRPr="00CC65CA" w:rsidRDefault="002C7763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KPI 1:</w:t>
            </w:r>
          </w:p>
          <w:p w14:paraId="785D0719" w14:textId="7BF46944" w:rsidR="002C7763" w:rsidRPr="00CC65CA" w:rsidRDefault="002C7763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KPI 2:</w:t>
            </w:r>
          </w:p>
          <w:p w14:paraId="23E6529A" w14:textId="2BB9F30D" w:rsidR="002C7763" w:rsidRPr="00CC65CA" w:rsidRDefault="002C7763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KPI 3:</w:t>
            </w:r>
          </w:p>
        </w:tc>
      </w:tr>
      <w:tr w:rsidR="002C7763" w:rsidRPr="00CC65CA" w14:paraId="35296F56" w14:textId="77777777" w:rsidTr="003B50FA">
        <w:trPr>
          <w:trHeight w:val="694"/>
        </w:trPr>
        <w:tc>
          <w:tcPr>
            <w:tcW w:w="2830" w:type="dxa"/>
          </w:tcPr>
          <w:p w14:paraId="34816ECC" w14:textId="77777777" w:rsidR="002C7763" w:rsidRPr="00CC65CA" w:rsidRDefault="002C7763" w:rsidP="003B50FA">
            <w:pPr>
              <w:spacing w:after="0"/>
              <w:rPr>
                <w:b/>
                <w:sz w:val="20"/>
              </w:rPr>
            </w:pPr>
            <w:r w:rsidRPr="00CC65CA">
              <w:rPr>
                <w:b/>
                <w:sz w:val="20"/>
              </w:rPr>
              <w:t>Business Key Result Areas (KRAs)</w:t>
            </w:r>
          </w:p>
        </w:tc>
        <w:tc>
          <w:tcPr>
            <w:tcW w:w="7088" w:type="dxa"/>
          </w:tcPr>
          <w:p w14:paraId="64845150" w14:textId="77777777" w:rsidR="002C7763" w:rsidRPr="00CC65CA" w:rsidRDefault="002C7763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KRA 1:</w:t>
            </w:r>
          </w:p>
          <w:p w14:paraId="433055A9" w14:textId="77777777" w:rsidR="002C7763" w:rsidRPr="00CC65CA" w:rsidRDefault="002C7763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KRA 2:</w:t>
            </w:r>
          </w:p>
          <w:p w14:paraId="305307F1" w14:textId="77777777" w:rsidR="002C7763" w:rsidRPr="00CC65CA" w:rsidRDefault="002C7763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KRA 3:</w:t>
            </w:r>
          </w:p>
          <w:p w14:paraId="7C647054" w14:textId="636FB0DF" w:rsidR="00F67BA7" w:rsidRPr="004C630C" w:rsidRDefault="002C7763" w:rsidP="004C630C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KRA 4:</w:t>
            </w:r>
          </w:p>
        </w:tc>
        <w:tc>
          <w:tcPr>
            <w:tcW w:w="5620" w:type="dxa"/>
          </w:tcPr>
          <w:p w14:paraId="3436472B" w14:textId="1D0FE71F" w:rsidR="002C7763" w:rsidRPr="00CC65CA" w:rsidRDefault="002C7763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KRA 1:</w:t>
            </w:r>
          </w:p>
          <w:p w14:paraId="215511D1" w14:textId="0C63A8C7" w:rsidR="002C7763" w:rsidRPr="00CC65CA" w:rsidRDefault="002C7763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KRA 2:</w:t>
            </w:r>
          </w:p>
          <w:p w14:paraId="5799468E" w14:textId="1FA81EFE" w:rsidR="002C7763" w:rsidRPr="00CC65CA" w:rsidRDefault="002C7763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KRA 3:</w:t>
            </w:r>
          </w:p>
          <w:p w14:paraId="2E34A84D" w14:textId="0B55F8AA" w:rsidR="002C7763" w:rsidRPr="00CC65CA" w:rsidRDefault="002C7763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KRA 4</w:t>
            </w:r>
          </w:p>
        </w:tc>
      </w:tr>
      <w:tr w:rsidR="002C7763" w:rsidRPr="00CC65CA" w14:paraId="7C7BC17F" w14:textId="77777777" w:rsidTr="003B50FA">
        <w:trPr>
          <w:trHeight w:val="362"/>
        </w:trPr>
        <w:tc>
          <w:tcPr>
            <w:tcW w:w="2830" w:type="dxa"/>
          </w:tcPr>
          <w:p w14:paraId="11A0F629" w14:textId="77777777" w:rsidR="002C7763" w:rsidRPr="00CC65CA" w:rsidRDefault="002C7763" w:rsidP="003B50FA">
            <w:pPr>
              <w:spacing w:after="0"/>
              <w:rPr>
                <w:b/>
                <w:sz w:val="20"/>
              </w:rPr>
            </w:pPr>
            <w:r w:rsidRPr="00CC65CA">
              <w:rPr>
                <w:b/>
                <w:sz w:val="20"/>
              </w:rPr>
              <w:t>Financial Overview</w:t>
            </w:r>
          </w:p>
        </w:tc>
        <w:tc>
          <w:tcPr>
            <w:tcW w:w="7088" w:type="dxa"/>
          </w:tcPr>
          <w:p w14:paraId="6710340C" w14:textId="7179126A" w:rsidR="002C7763" w:rsidRPr="00CC65CA" w:rsidRDefault="002C7763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Investment Fund</w:t>
            </w:r>
          </w:p>
          <w:p w14:paraId="73A99031" w14:textId="27E09A48" w:rsidR="002C7763" w:rsidRPr="00CC65CA" w:rsidRDefault="002C7763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Savings Top Up</w:t>
            </w:r>
          </w:p>
          <w:p w14:paraId="4B0D8DDA" w14:textId="0EE528EC" w:rsidR="002C7763" w:rsidRPr="00CC65CA" w:rsidRDefault="002C7763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Contingency Fund</w:t>
            </w:r>
          </w:p>
          <w:p w14:paraId="6207CD51" w14:textId="16559B14" w:rsidR="002C7763" w:rsidRPr="00CC65CA" w:rsidRDefault="002C7763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Property Income</w:t>
            </w:r>
          </w:p>
          <w:p w14:paraId="605C968F" w14:textId="5880032B" w:rsidR="002C7763" w:rsidRPr="00CC65CA" w:rsidRDefault="002C7763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Property Assets / Equity</w:t>
            </w:r>
          </w:p>
        </w:tc>
        <w:tc>
          <w:tcPr>
            <w:tcW w:w="5620" w:type="dxa"/>
          </w:tcPr>
          <w:p w14:paraId="5B08C8A2" w14:textId="77777777" w:rsidR="002C7763" w:rsidRPr="00CC65CA" w:rsidRDefault="002C7763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£</w:t>
            </w:r>
          </w:p>
          <w:p w14:paraId="7B05E323" w14:textId="77777777" w:rsidR="002C7763" w:rsidRPr="00CC65CA" w:rsidRDefault="002C7763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£</w:t>
            </w:r>
          </w:p>
          <w:p w14:paraId="2BE7B252" w14:textId="77777777" w:rsidR="002C7763" w:rsidRPr="00CC65CA" w:rsidRDefault="002C7763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£</w:t>
            </w:r>
          </w:p>
          <w:p w14:paraId="72B0D053" w14:textId="77777777" w:rsidR="002C7763" w:rsidRPr="00CC65CA" w:rsidRDefault="002C7763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£</w:t>
            </w:r>
          </w:p>
          <w:p w14:paraId="0434E682" w14:textId="77777777" w:rsidR="002C7763" w:rsidRPr="00CC65CA" w:rsidRDefault="002C7763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£</w:t>
            </w:r>
          </w:p>
        </w:tc>
      </w:tr>
      <w:tr w:rsidR="002C7763" w:rsidRPr="00CC65CA" w14:paraId="44581371" w14:textId="77777777" w:rsidTr="003B50FA">
        <w:trPr>
          <w:trHeight w:val="427"/>
        </w:trPr>
        <w:tc>
          <w:tcPr>
            <w:tcW w:w="2830" w:type="dxa"/>
          </w:tcPr>
          <w:p w14:paraId="32BB0EC9" w14:textId="77777777" w:rsidR="002C7763" w:rsidRPr="00CC65CA" w:rsidRDefault="002C7763" w:rsidP="003B50FA">
            <w:pPr>
              <w:spacing w:after="0"/>
              <w:rPr>
                <w:b/>
                <w:sz w:val="20"/>
              </w:rPr>
            </w:pPr>
            <w:r w:rsidRPr="00CC65CA">
              <w:rPr>
                <w:b/>
                <w:sz w:val="20"/>
              </w:rPr>
              <w:t>Personal Development Action Plan (PDAP)</w:t>
            </w:r>
          </w:p>
        </w:tc>
        <w:tc>
          <w:tcPr>
            <w:tcW w:w="7088" w:type="dxa"/>
          </w:tcPr>
          <w:p w14:paraId="4D33135B" w14:textId="76FEB4E4" w:rsidR="002C7763" w:rsidRPr="00CC65CA" w:rsidRDefault="002C7763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Business &amp; Finance</w:t>
            </w:r>
          </w:p>
          <w:p w14:paraId="3B7A57D6" w14:textId="643D0261" w:rsidR="002C7763" w:rsidRPr="00CC65CA" w:rsidRDefault="002C7763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Rules &amp; Regulation</w:t>
            </w:r>
          </w:p>
          <w:p w14:paraId="5F88750C" w14:textId="4BB94D1E" w:rsidR="002C7763" w:rsidRPr="00CC65CA" w:rsidRDefault="002C7763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Skills &amp; Knowledge</w:t>
            </w:r>
          </w:p>
          <w:p w14:paraId="10FF3211" w14:textId="6E7BB7D7" w:rsidR="002C7763" w:rsidRPr="00CC65CA" w:rsidRDefault="002C7763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Personal Growth</w:t>
            </w:r>
          </w:p>
          <w:p w14:paraId="29306E73" w14:textId="62E47952" w:rsidR="002C7763" w:rsidRPr="00CC65CA" w:rsidRDefault="002C7763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Network</w:t>
            </w:r>
          </w:p>
        </w:tc>
        <w:tc>
          <w:tcPr>
            <w:tcW w:w="5620" w:type="dxa"/>
          </w:tcPr>
          <w:p w14:paraId="4209F510" w14:textId="7836E78E" w:rsidR="002C7763" w:rsidRPr="00CC65CA" w:rsidRDefault="00F67BA7" w:rsidP="003B50FA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B&amp;F</w:t>
            </w:r>
          </w:p>
          <w:p w14:paraId="130B4500" w14:textId="11E76D7A" w:rsidR="002C7763" w:rsidRPr="00CC65CA" w:rsidRDefault="00F67BA7" w:rsidP="003B50FA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R&amp;R</w:t>
            </w:r>
          </w:p>
          <w:p w14:paraId="3262D0D7" w14:textId="2980CBCD" w:rsidR="002C7763" w:rsidRPr="00CC65CA" w:rsidRDefault="00F67BA7" w:rsidP="003B50FA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S&amp;K</w:t>
            </w:r>
          </w:p>
          <w:p w14:paraId="13F298A8" w14:textId="2A2F1CCC" w:rsidR="002C7763" w:rsidRPr="00CC65CA" w:rsidRDefault="00F67BA7" w:rsidP="003B50FA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PG</w:t>
            </w:r>
          </w:p>
          <w:p w14:paraId="5CD7229F" w14:textId="670061D9" w:rsidR="002C7763" w:rsidRPr="00CC65CA" w:rsidRDefault="00F67BA7" w:rsidP="003B50FA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</w:tr>
      <w:tr w:rsidR="002C7763" w:rsidRPr="00CC65CA" w14:paraId="7693969D" w14:textId="77777777" w:rsidTr="003B50FA">
        <w:trPr>
          <w:trHeight w:val="351"/>
        </w:trPr>
        <w:tc>
          <w:tcPr>
            <w:tcW w:w="2830" w:type="dxa"/>
          </w:tcPr>
          <w:p w14:paraId="01EE9C30" w14:textId="77777777" w:rsidR="002C7763" w:rsidRPr="00CC65CA" w:rsidRDefault="002C7763" w:rsidP="003B50FA">
            <w:pPr>
              <w:spacing w:after="0"/>
              <w:rPr>
                <w:b/>
                <w:sz w:val="20"/>
              </w:rPr>
            </w:pPr>
            <w:r w:rsidRPr="00CC65CA">
              <w:rPr>
                <w:b/>
                <w:sz w:val="20"/>
              </w:rPr>
              <w:t>Milestone Reviews</w:t>
            </w:r>
          </w:p>
        </w:tc>
        <w:tc>
          <w:tcPr>
            <w:tcW w:w="7088" w:type="dxa"/>
          </w:tcPr>
          <w:p w14:paraId="39EA9183" w14:textId="17D683AA" w:rsidR="002C7763" w:rsidRPr="00CC65CA" w:rsidRDefault="00F67BA7" w:rsidP="003B50FA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Course correction</w:t>
            </w:r>
          </w:p>
          <w:p w14:paraId="76DD31A5" w14:textId="6D583920" w:rsidR="002C7763" w:rsidRPr="00CC65CA" w:rsidRDefault="00F67BA7" w:rsidP="003B50FA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Sense check</w:t>
            </w:r>
          </w:p>
          <w:p w14:paraId="1EC67CBB" w14:textId="71C2AC86" w:rsidR="002C7763" w:rsidRPr="00CC65CA" w:rsidRDefault="00F67BA7" w:rsidP="003B50FA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Full review</w:t>
            </w:r>
          </w:p>
        </w:tc>
        <w:tc>
          <w:tcPr>
            <w:tcW w:w="5620" w:type="dxa"/>
          </w:tcPr>
          <w:p w14:paraId="3FABDA17" w14:textId="1B3FDA07" w:rsidR="002C7763" w:rsidRPr="00CC65CA" w:rsidRDefault="00F67BA7" w:rsidP="003B50FA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Dates:</w:t>
            </w:r>
          </w:p>
          <w:p w14:paraId="3EDA7B1F" w14:textId="7B9BF89B" w:rsidR="002C7763" w:rsidRPr="00CC65CA" w:rsidRDefault="00F67BA7" w:rsidP="003B50FA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Dates</w:t>
            </w:r>
          </w:p>
          <w:p w14:paraId="5EB23B23" w14:textId="299D421A" w:rsidR="002C7763" w:rsidRPr="00CC65CA" w:rsidRDefault="00F67BA7" w:rsidP="003B50FA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Dates:</w:t>
            </w:r>
          </w:p>
        </w:tc>
      </w:tr>
    </w:tbl>
    <w:p w14:paraId="6BF00893" w14:textId="1D13A6ED" w:rsidR="000E6A6F" w:rsidRPr="00C571B0" w:rsidRDefault="000E6A6F" w:rsidP="00C571B0">
      <w:pPr>
        <w:pStyle w:val="Heading1"/>
        <w:rPr>
          <w:sz w:val="36"/>
        </w:rPr>
      </w:pPr>
      <w:r w:rsidRPr="00C571B0">
        <w:rPr>
          <w:sz w:val="36"/>
        </w:rPr>
        <w:lastRenderedPageBreak/>
        <w:t xml:space="preserve">THE </w:t>
      </w:r>
      <w:r w:rsidR="004C630C">
        <w:rPr>
          <w:sz w:val="36"/>
        </w:rPr>
        <w:t>PROPERTY VOICE</w:t>
      </w:r>
      <w:r w:rsidRPr="00C571B0">
        <w:rPr>
          <w:sz w:val="36"/>
        </w:rPr>
        <w:t xml:space="preserve"> PROPERTY </w:t>
      </w:r>
      <w:r w:rsidR="00924ED1" w:rsidRPr="00C571B0">
        <w:rPr>
          <w:sz w:val="36"/>
        </w:rPr>
        <w:t xml:space="preserve">MONTHLY </w:t>
      </w:r>
      <w:r w:rsidRPr="00C571B0">
        <w:rPr>
          <w:sz w:val="36"/>
        </w:rPr>
        <w:t xml:space="preserve">ACTION PLAN </w:t>
      </w:r>
      <w:r w:rsidR="00B85279" w:rsidRPr="00C571B0">
        <w:rPr>
          <w:sz w:val="36"/>
        </w:rPr>
        <w:t>SAMPLE</w:t>
      </w:r>
    </w:p>
    <w:tbl>
      <w:tblPr>
        <w:tblStyle w:val="TableGrid"/>
        <w:tblW w:w="15538" w:type="dxa"/>
        <w:tblLook w:val="04A0" w:firstRow="1" w:lastRow="0" w:firstColumn="1" w:lastColumn="0" w:noHBand="0" w:noVBand="1"/>
      </w:tblPr>
      <w:tblGrid>
        <w:gridCol w:w="2830"/>
        <w:gridCol w:w="9498"/>
        <w:gridCol w:w="3210"/>
      </w:tblGrid>
      <w:tr w:rsidR="00087DFD" w:rsidRPr="00CC65CA" w14:paraId="3F550FA2" w14:textId="77777777" w:rsidTr="00087DFD">
        <w:trPr>
          <w:trHeight w:val="351"/>
        </w:trPr>
        <w:tc>
          <w:tcPr>
            <w:tcW w:w="2830" w:type="dxa"/>
            <w:shd w:val="clear" w:color="auto" w:fill="E7E6E6" w:themeFill="background2"/>
          </w:tcPr>
          <w:p w14:paraId="0AB4E56D" w14:textId="77777777" w:rsidR="000E6A6F" w:rsidRPr="00CC65CA" w:rsidRDefault="000E6A6F" w:rsidP="003B50FA">
            <w:pPr>
              <w:rPr>
                <w:b/>
                <w:sz w:val="20"/>
              </w:rPr>
            </w:pPr>
            <w:r w:rsidRPr="00CC65CA">
              <w:rPr>
                <w:b/>
                <w:sz w:val="20"/>
              </w:rPr>
              <w:t>Section</w:t>
            </w:r>
          </w:p>
        </w:tc>
        <w:tc>
          <w:tcPr>
            <w:tcW w:w="9498" w:type="dxa"/>
            <w:shd w:val="clear" w:color="auto" w:fill="E7E6E6" w:themeFill="background2"/>
          </w:tcPr>
          <w:p w14:paraId="58D24F6D" w14:textId="0C1DD5F1" w:rsidR="000E6A6F" w:rsidRPr="00CC65CA" w:rsidRDefault="000E6A6F" w:rsidP="003B50FA">
            <w:pPr>
              <w:rPr>
                <w:b/>
                <w:sz w:val="20"/>
              </w:rPr>
            </w:pPr>
            <w:r w:rsidRPr="00CC65CA">
              <w:rPr>
                <w:b/>
                <w:sz w:val="20"/>
              </w:rPr>
              <w:t>Description</w:t>
            </w:r>
          </w:p>
        </w:tc>
        <w:tc>
          <w:tcPr>
            <w:tcW w:w="3210" w:type="dxa"/>
            <w:shd w:val="clear" w:color="auto" w:fill="E7E6E6" w:themeFill="background2"/>
          </w:tcPr>
          <w:p w14:paraId="173DF7B8" w14:textId="6BCF1F57" w:rsidR="000E6A6F" w:rsidRPr="00CC65CA" w:rsidRDefault="000E6A6F" w:rsidP="003B50F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Deadline</w:t>
            </w:r>
          </w:p>
        </w:tc>
      </w:tr>
      <w:tr w:rsidR="000E6A6F" w:rsidRPr="00CC65CA" w14:paraId="6867ED8B" w14:textId="77777777" w:rsidTr="00087DFD">
        <w:trPr>
          <w:trHeight w:val="694"/>
        </w:trPr>
        <w:tc>
          <w:tcPr>
            <w:tcW w:w="2830" w:type="dxa"/>
          </w:tcPr>
          <w:p w14:paraId="4030738B" w14:textId="77777777" w:rsidR="000E6A6F" w:rsidRPr="00CC65CA" w:rsidRDefault="000E6A6F" w:rsidP="003B50FA">
            <w:pPr>
              <w:spacing w:after="0"/>
              <w:rPr>
                <w:b/>
                <w:sz w:val="20"/>
              </w:rPr>
            </w:pPr>
            <w:r w:rsidRPr="00CC65CA">
              <w:rPr>
                <w:b/>
                <w:sz w:val="20"/>
              </w:rPr>
              <w:t>Business Key Result Areas (KRAs)</w:t>
            </w:r>
          </w:p>
        </w:tc>
        <w:tc>
          <w:tcPr>
            <w:tcW w:w="9498" w:type="dxa"/>
          </w:tcPr>
          <w:p w14:paraId="012BAC27" w14:textId="5CCEA38F" w:rsidR="00B85279" w:rsidRPr="00CC65CA" w:rsidRDefault="000E6A6F" w:rsidP="00B85279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KRA 1:</w:t>
            </w:r>
            <w:r w:rsidR="00B85279">
              <w:rPr>
                <w:sz w:val="20"/>
              </w:rPr>
              <w:t xml:space="preserve"> Get £125k fund (cash &amp; finance)</w:t>
            </w:r>
          </w:p>
          <w:p w14:paraId="79453125" w14:textId="77777777" w:rsidR="00924ED1" w:rsidRPr="00924ED1" w:rsidRDefault="00924ED1" w:rsidP="004E4AEB">
            <w:pPr>
              <w:pStyle w:val="BodyText"/>
              <w:spacing w:after="0"/>
            </w:pPr>
          </w:p>
          <w:p w14:paraId="6F857115" w14:textId="579E2302" w:rsidR="000E6A6F" w:rsidRPr="00CC65CA" w:rsidRDefault="000E6A6F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KRA 2:</w:t>
            </w:r>
            <w:r w:rsidR="00B85279">
              <w:rPr>
                <w:sz w:val="20"/>
              </w:rPr>
              <w:t xml:space="preserve"> Have working knowledge of being a landlord</w:t>
            </w:r>
          </w:p>
          <w:p w14:paraId="0C04AF47" w14:textId="77777777" w:rsidR="00924ED1" w:rsidRPr="00924ED1" w:rsidRDefault="00924ED1" w:rsidP="004E4AEB">
            <w:pPr>
              <w:pStyle w:val="BodyText"/>
              <w:spacing w:after="0"/>
            </w:pPr>
          </w:p>
          <w:p w14:paraId="6D5015D5" w14:textId="1FE4FECE" w:rsidR="000E6A6F" w:rsidRPr="00CC65CA" w:rsidRDefault="000E6A6F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KRA 3:</w:t>
            </w:r>
            <w:r w:rsidR="00B85279">
              <w:rPr>
                <w:sz w:val="20"/>
              </w:rPr>
              <w:t xml:space="preserve"> Find investment city, then buy &amp; tenant a property there</w:t>
            </w:r>
          </w:p>
          <w:p w14:paraId="5EDDB06D" w14:textId="77777777" w:rsidR="00924ED1" w:rsidRPr="00924ED1" w:rsidRDefault="00924ED1" w:rsidP="004E4AEB">
            <w:pPr>
              <w:pStyle w:val="BodyText"/>
              <w:spacing w:after="0"/>
            </w:pPr>
          </w:p>
          <w:p w14:paraId="5EB0EAA9" w14:textId="5E692467" w:rsidR="000E6A6F" w:rsidRDefault="000E6A6F" w:rsidP="00087DFD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KRA 4:</w:t>
            </w:r>
            <w:r w:rsidR="00B85279">
              <w:rPr>
                <w:sz w:val="20"/>
              </w:rPr>
              <w:t xml:space="preserve"> Establish 3 ways to find good deals</w:t>
            </w:r>
          </w:p>
          <w:p w14:paraId="40CCA380" w14:textId="00EB93DF" w:rsidR="00924ED1" w:rsidRPr="00087DFD" w:rsidRDefault="00924ED1" w:rsidP="00924ED1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3210" w:type="dxa"/>
          </w:tcPr>
          <w:p w14:paraId="05A9432A" w14:textId="53FEE716" w:rsidR="000E6A6F" w:rsidRPr="00CC65CA" w:rsidRDefault="000E6A6F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KRA 1:</w:t>
            </w:r>
            <w:r w:rsidR="00B85279">
              <w:rPr>
                <w:sz w:val="20"/>
              </w:rPr>
              <w:t xml:space="preserve"> Month 3</w:t>
            </w:r>
          </w:p>
          <w:p w14:paraId="60060300" w14:textId="77777777" w:rsidR="00924ED1" w:rsidRPr="00924ED1" w:rsidRDefault="00924ED1" w:rsidP="004E4AEB">
            <w:pPr>
              <w:pStyle w:val="BodyText"/>
              <w:spacing w:after="0"/>
            </w:pPr>
          </w:p>
          <w:p w14:paraId="498257AE" w14:textId="2EAB3322" w:rsidR="000E6A6F" w:rsidRDefault="000E6A6F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KRA 2:</w:t>
            </w:r>
            <w:r w:rsidR="00B85279">
              <w:rPr>
                <w:sz w:val="20"/>
              </w:rPr>
              <w:t xml:space="preserve"> </w:t>
            </w:r>
            <w:r w:rsidR="00C707EA">
              <w:rPr>
                <w:sz w:val="20"/>
              </w:rPr>
              <w:t>Month 5</w:t>
            </w:r>
          </w:p>
          <w:p w14:paraId="6930F772" w14:textId="77777777" w:rsidR="00924ED1" w:rsidRPr="00924ED1" w:rsidRDefault="00924ED1" w:rsidP="004E4AEB">
            <w:pPr>
              <w:pStyle w:val="BodyText"/>
              <w:spacing w:after="0"/>
            </w:pPr>
          </w:p>
          <w:p w14:paraId="286A9B9C" w14:textId="521090B9" w:rsidR="000E6A6F" w:rsidRDefault="000E6A6F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KRA 3:</w:t>
            </w:r>
            <w:r w:rsidR="00B85279">
              <w:rPr>
                <w:sz w:val="20"/>
              </w:rPr>
              <w:t xml:space="preserve"> Month </w:t>
            </w:r>
            <w:r w:rsidR="00C707EA">
              <w:rPr>
                <w:sz w:val="20"/>
              </w:rPr>
              <w:t>8</w:t>
            </w:r>
          </w:p>
          <w:p w14:paraId="734D8B72" w14:textId="77777777" w:rsidR="00924ED1" w:rsidRPr="00924ED1" w:rsidRDefault="00924ED1" w:rsidP="004E4AEB">
            <w:pPr>
              <w:pStyle w:val="BodyText"/>
              <w:spacing w:after="0"/>
            </w:pPr>
          </w:p>
          <w:p w14:paraId="4DF8AAD7" w14:textId="06946AC3" w:rsidR="00087DFD" w:rsidRDefault="000E6A6F" w:rsidP="00087DFD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KRA 4</w:t>
            </w:r>
            <w:r w:rsidR="00C707EA">
              <w:rPr>
                <w:sz w:val="20"/>
              </w:rPr>
              <w:t xml:space="preserve"> Month 6</w:t>
            </w:r>
          </w:p>
          <w:p w14:paraId="1CE06AA5" w14:textId="7A74A591" w:rsidR="00924ED1" w:rsidRPr="00924ED1" w:rsidRDefault="00924ED1" w:rsidP="00924ED1">
            <w:pPr>
              <w:spacing w:after="0"/>
              <w:rPr>
                <w:sz w:val="20"/>
              </w:rPr>
            </w:pPr>
          </w:p>
        </w:tc>
      </w:tr>
      <w:tr w:rsidR="00C707EA" w:rsidRPr="00CC65CA" w14:paraId="65522BE1" w14:textId="77777777" w:rsidTr="00087DFD">
        <w:trPr>
          <w:trHeight w:val="427"/>
        </w:trPr>
        <w:tc>
          <w:tcPr>
            <w:tcW w:w="2830" w:type="dxa"/>
          </w:tcPr>
          <w:p w14:paraId="18ABEAC2" w14:textId="77777777" w:rsidR="00C707EA" w:rsidRPr="00CC65CA" w:rsidRDefault="00C707EA" w:rsidP="00C707EA">
            <w:pPr>
              <w:spacing w:after="0"/>
              <w:rPr>
                <w:b/>
                <w:sz w:val="20"/>
              </w:rPr>
            </w:pPr>
            <w:r w:rsidRPr="00CC65CA">
              <w:rPr>
                <w:b/>
                <w:sz w:val="20"/>
              </w:rPr>
              <w:t>Personal Development Action Plan (PDAP)</w:t>
            </w:r>
          </w:p>
        </w:tc>
        <w:tc>
          <w:tcPr>
            <w:tcW w:w="9498" w:type="dxa"/>
          </w:tcPr>
          <w:p w14:paraId="3657655A" w14:textId="77777777" w:rsidR="00C707EA" w:rsidRDefault="00C707EA" w:rsidP="00C707E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Business &amp; Finance</w:t>
            </w:r>
            <w:r>
              <w:rPr>
                <w:sz w:val="20"/>
              </w:rPr>
              <w:t>: Do monthly budget, cancel non-essentials, start savings plan</w:t>
            </w:r>
          </w:p>
          <w:p w14:paraId="51D7FAF2" w14:textId="77777777" w:rsidR="00C707EA" w:rsidRPr="00087DFD" w:rsidRDefault="00C707EA" w:rsidP="00C707EA">
            <w:pPr>
              <w:pStyle w:val="BodyText"/>
              <w:spacing w:after="0"/>
              <w:rPr>
                <w:sz w:val="20"/>
              </w:rPr>
            </w:pPr>
          </w:p>
          <w:p w14:paraId="65C2FA2B" w14:textId="7E531F66" w:rsidR="00C707EA" w:rsidRDefault="00C707EA" w:rsidP="00C707E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Rules &amp; Regulation</w:t>
            </w:r>
            <w:r>
              <w:rPr>
                <w:sz w:val="20"/>
              </w:rPr>
              <w:t>: NLA landlord formal accreditation</w:t>
            </w:r>
          </w:p>
          <w:p w14:paraId="04041ED0" w14:textId="77777777" w:rsidR="00C707EA" w:rsidRPr="00087DFD" w:rsidRDefault="00C707EA" w:rsidP="00C707EA">
            <w:pPr>
              <w:pStyle w:val="BodyText"/>
              <w:spacing w:after="0"/>
            </w:pPr>
          </w:p>
          <w:p w14:paraId="2D1EC736" w14:textId="77777777" w:rsidR="00C707EA" w:rsidRDefault="00C707EA" w:rsidP="00C707E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Skills &amp; Knowledge</w:t>
            </w:r>
            <w:r>
              <w:rPr>
                <w:sz w:val="20"/>
              </w:rPr>
              <w:t>: Upskill in deal appraisals</w:t>
            </w:r>
          </w:p>
          <w:p w14:paraId="10CD3E8F" w14:textId="77777777" w:rsidR="00C707EA" w:rsidRPr="00087DFD" w:rsidRDefault="00C707EA" w:rsidP="00C707EA">
            <w:pPr>
              <w:pStyle w:val="BodyText"/>
              <w:spacing w:after="0"/>
            </w:pPr>
          </w:p>
          <w:p w14:paraId="2CE5A28E" w14:textId="77777777" w:rsidR="00C707EA" w:rsidRDefault="00C707EA" w:rsidP="00C707E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Personal Growth</w:t>
            </w:r>
            <w:r>
              <w:rPr>
                <w:sz w:val="20"/>
              </w:rPr>
              <w:t>: Set up morning &amp; weekly routines</w:t>
            </w:r>
          </w:p>
          <w:p w14:paraId="0099FAAE" w14:textId="77777777" w:rsidR="00C707EA" w:rsidRPr="00087DFD" w:rsidRDefault="00C707EA" w:rsidP="00C707EA">
            <w:pPr>
              <w:pStyle w:val="BodyText"/>
              <w:spacing w:after="0"/>
            </w:pPr>
          </w:p>
          <w:p w14:paraId="20A0EEFB" w14:textId="5426B691" w:rsidR="00C707EA" w:rsidRPr="004C630C" w:rsidRDefault="00C707EA" w:rsidP="004C630C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Network</w:t>
            </w:r>
            <w:r>
              <w:rPr>
                <w:sz w:val="20"/>
              </w:rPr>
              <w:t>: Build contact with local agents</w:t>
            </w:r>
          </w:p>
        </w:tc>
        <w:tc>
          <w:tcPr>
            <w:tcW w:w="3210" w:type="dxa"/>
          </w:tcPr>
          <w:p w14:paraId="58FCE3F5" w14:textId="1EF1CF5D" w:rsidR="00C707EA" w:rsidRPr="00087DFD" w:rsidRDefault="00C707EA" w:rsidP="00C707EA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Months 1-12</w:t>
            </w:r>
          </w:p>
          <w:p w14:paraId="0DBA35F6" w14:textId="77777777" w:rsidR="00C707EA" w:rsidRPr="00087DFD" w:rsidRDefault="00C707EA" w:rsidP="00C707EA">
            <w:pPr>
              <w:pStyle w:val="BodyText"/>
              <w:spacing w:after="0"/>
              <w:rPr>
                <w:sz w:val="20"/>
              </w:rPr>
            </w:pPr>
          </w:p>
          <w:p w14:paraId="78C2007F" w14:textId="6B557E4A" w:rsidR="00C707EA" w:rsidRDefault="00C707EA" w:rsidP="00C707EA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Month 11</w:t>
            </w:r>
          </w:p>
          <w:p w14:paraId="243E0F35" w14:textId="77777777" w:rsidR="00C707EA" w:rsidRPr="00087DFD" w:rsidRDefault="00C707EA" w:rsidP="00C707EA">
            <w:pPr>
              <w:pStyle w:val="BodyText"/>
              <w:spacing w:after="0"/>
            </w:pPr>
          </w:p>
          <w:p w14:paraId="459A07D1" w14:textId="22FF3A3D" w:rsidR="00C707EA" w:rsidRDefault="00C707EA" w:rsidP="00C707EA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Months 2 &amp; 3</w:t>
            </w:r>
          </w:p>
          <w:p w14:paraId="25EA44F2" w14:textId="77777777" w:rsidR="00C707EA" w:rsidRPr="00087DFD" w:rsidRDefault="00C707EA" w:rsidP="00C707EA">
            <w:pPr>
              <w:pStyle w:val="BodyText"/>
              <w:spacing w:after="0"/>
            </w:pPr>
          </w:p>
          <w:p w14:paraId="412AA42F" w14:textId="493D92BC" w:rsidR="00C707EA" w:rsidRDefault="00C707EA" w:rsidP="00C707EA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Month 1</w:t>
            </w:r>
          </w:p>
          <w:p w14:paraId="4CA1B568" w14:textId="77777777" w:rsidR="00C707EA" w:rsidRPr="00087DFD" w:rsidRDefault="00C707EA" w:rsidP="00C707EA">
            <w:pPr>
              <w:pStyle w:val="BodyText"/>
              <w:spacing w:after="0"/>
            </w:pPr>
          </w:p>
          <w:p w14:paraId="1BE96EF3" w14:textId="753348CA" w:rsidR="00C707EA" w:rsidRPr="004C630C" w:rsidRDefault="00C707EA" w:rsidP="004C630C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Months 3-6</w:t>
            </w:r>
          </w:p>
        </w:tc>
      </w:tr>
    </w:tbl>
    <w:p w14:paraId="6817EB70" w14:textId="68143214" w:rsidR="00B85279" w:rsidRPr="00B81D90" w:rsidRDefault="00B85279" w:rsidP="00B85279">
      <w:pPr>
        <w:pStyle w:val="Heading1"/>
        <w:rPr>
          <w:sz w:val="36"/>
          <w:szCs w:val="36"/>
        </w:rPr>
      </w:pPr>
      <w:r w:rsidRPr="00B81D90">
        <w:rPr>
          <w:sz w:val="36"/>
          <w:szCs w:val="36"/>
        </w:rPr>
        <w:lastRenderedPageBreak/>
        <w:t xml:space="preserve">THE </w:t>
      </w:r>
      <w:r w:rsidR="004C630C">
        <w:rPr>
          <w:sz w:val="36"/>
          <w:szCs w:val="36"/>
        </w:rPr>
        <w:t>PROPERTY VOICE</w:t>
      </w:r>
      <w:r w:rsidRPr="00B81D90">
        <w:rPr>
          <w:sz w:val="36"/>
          <w:szCs w:val="36"/>
        </w:rPr>
        <w:t xml:space="preserve"> </w:t>
      </w:r>
      <w:r>
        <w:rPr>
          <w:sz w:val="36"/>
          <w:szCs w:val="36"/>
        </w:rPr>
        <w:t>PROPERTY MONTHLY ACTION</w:t>
      </w:r>
      <w:r w:rsidRPr="00B81D90">
        <w:rPr>
          <w:sz w:val="36"/>
          <w:szCs w:val="36"/>
        </w:rPr>
        <w:t xml:space="preserve"> PLAN </w:t>
      </w:r>
      <w:r>
        <w:rPr>
          <w:sz w:val="36"/>
          <w:szCs w:val="36"/>
        </w:rPr>
        <w:t>FOR ________________</w:t>
      </w:r>
    </w:p>
    <w:tbl>
      <w:tblPr>
        <w:tblStyle w:val="TableGrid"/>
        <w:tblW w:w="15538" w:type="dxa"/>
        <w:tblLook w:val="04A0" w:firstRow="1" w:lastRow="0" w:firstColumn="1" w:lastColumn="0" w:noHBand="0" w:noVBand="1"/>
      </w:tblPr>
      <w:tblGrid>
        <w:gridCol w:w="2830"/>
        <w:gridCol w:w="9498"/>
        <w:gridCol w:w="3210"/>
      </w:tblGrid>
      <w:tr w:rsidR="00B85279" w:rsidRPr="00CC65CA" w14:paraId="19F38F09" w14:textId="77777777" w:rsidTr="003B50FA">
        <w:trPr>
          <w:trHeight w:val="351"/>
        </w:trPr>
        <w:tc>
          <w:tcPr>
            <w:tcW w:w="2830" w:type="dxa"/>
            <w:shd w:val="clear" w:color="auto" w:fill="E7E6E6" w:themeFill="background2"/>
          </w:tcPr>
          <w:p w14:paraId="78B01AA0" w14:textId="77777777" w:rsidR="00B85279" w:rsidRPr="00CC65CA" w:rsidRDefault="00B85279" w:rsidP="003B50FA">
            <w:pPr>
              <w:rPr>
                <w:b/>
                <w:sz w:val="20"/>
              </w:rPr>
            </w:pPr>
            <w:r w:rsidRPr="00CC65CA">
              <w:rPr>
                <w:b/>
                <w:sz w:val="20"/>
              </w:rPr>
              <w:t>Section</w:t>
            </w:r>
          </w:p>
        </w:tc>
        <w:tc>
          <w:tcPr>
            <w:tcW w:w="9498" w:type="dxa"/>
            <w:shd w:val="clear" w:color="auto" w:fill="E7E6E6" w:themeFill="background2"/>
          </w:tcPr>
          <w:p w14:paraId="16FA5E65" w14:textId="77777777" w:rsidR="00B85279" w:rsidRPr="00CC65CA" w:rsidRDefault="00B85279" w:rsidP="003B50FA">
            <w:pPr>
              <w:rPr>
                <w:b/>
                <w:sz w:val="20"/>
              </w:rPr>
            </w:pPr>
            <w:r w:rsidRPr="00CC65CA">
              <w:rPr>
                <w:b/>
                <w:sz w:val="20"/>
              </w:rPr>
              <w:t>Description</w:t>
            </w:r>
          </w:p>
        </w:tc>
        <w:tc>
          <w:tcPr>
            <w:tcW w:w="3210" w:type="dxa"/>
            <w:shd w:val="clear" w:color="auto" w:fill="E7E6E6" w:themeFill="background2"/>
          </w:tcPr>
          <w:p w14:paraId="1E03FC52" w14:textId="77777777" w:rsidR="00B85279" w:rsidRPr="00CC65CA" w:rsidRDefault="00B85279" w:rsidP="003B50F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Deadline</w:t>
            </w:r>
          </w:p>
        </w:tc>
      </w:tr>
      <w:tr w:rsidR="00B85279" w:rsidRPr="00CC65CA" w14:paraId="04779B5C" w14:textId="77777777" w:rsidTr="003B50FA">
        <w:trPr>
          <w:trHeight w:val="694"/>
        </w:trPr>
        <w:tc>
          <w:tcPr>
            <w:tcW w:w="2830" w:type="dxa"/>
          </w:tcPr>
          <w:p w14:paraId="2FC31D6B" w14:textId="77777777" w:rsidR="00B85279" w:rsidRPr="00CC65CA" w:rsidRDefault="00B85279" w:rsidP="003B50FA">
            <w:pPr>
              <w:spacing w:after="0"/>
              <w:rPr>
                <w:b/>
                <w:sz w:val="20"/>
              </w:rPr>
            </w:pPr>
            <w:r w:rsidRPr="00CC65CA">
              <w:rPr>
                <w:b/>
                <w:sz w:val="20"/>
              </w:rPr>
              <w:t>Business Key Result Areas (KRAs)</w:t>
            </w:r>
          </w:p>
        </w:tc>
        <w:tc>
          <w:tcPr>
            <w:tcW w:w="9498" w:type="dxa"/>
          </w:tcPr>
          <w:p w14:paraId="6B4C60D8" w14:textId="77777777" w:rsidR="00B85279" w:rsidRDefault="00B85279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KRA 1:</w:t>
            </w:r>
          </w:p>
          <w:p w14:paraId="6C2C298A" w14:textId="77777777" w:rsidR="00B85279" w:rsidRPr="00924ED1" w:rsidRDefault="00B85279" w:rsidP="004E4AEB">
            <w:pPr>
              <w:pStyle w:val="BodyText"/>
              <w:spacing w:after="0"/>
            </w:pPr>
          </w:p>
          <w:p w14:paraId="754282B3" w14:textId="77777777" w:rsidR="00B85279" w:rsidRPr="00CC65CA" w:rsidRDefault="00B85279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KRA 2:</w:t>
            </w:r>
          </w:p>
          <w:p w14:paraId="139CF8B4" w14:textId="77777777" w:rsidR="00B85279" w:rsidRPr="00924ED1" w:rsidRDefault="00B85279" w:rsidP="004E4AEB">
            <w:pPr>
              <w:pStyle w:val="BodyText"/>
              <w:spacing w:after="0"/>
              <w:ind w:firstLine="720"/>
            </w:pPr>
          </w:p>
          <w:p w14:paraId="07FDC59F" w14:textId="77777777" w:rsidR="00B85279" w:rsidRPr="00CC65CA" w:rsidRDefault="00B85279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KRA 3:</w:t>
            </w:r>
          </w:p>
          <w:p w14:paraId="2D930907" w14:textId="77777777" w:rsidR="00B85279" w:rsidRPr="00924ED1" w:rsidRDefault="00B85279" w:rsidP="004E4AEB">
            <w:pPr>
              <w:pStyle w:val="BodyText"/>
              <w:spacing w:after="0"/>
            </w:pPr>
          </w:p>
          <w:p w14:paraId="0BE4A5F8" w14:textId="0F165CF0" w:rsidR="00B85279" w:rsidRPr="00087DFD" w:rsidRDefault="00B85279" w:rsidP="004C630C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KRA 4:</w:t>
            </w:r>
          </w:p>
        </w:tc>
        <w:tc>
          <w:tcPr>
            <w:tcW w:w="3210" w:type="dxa"/>
          </w:tcPr>
          <w:p w14:paraId="5DBFC3C7" w14:textId="77777777" w:rsidR="00B85279" w:rsidRPr="00CC65CA" w:rsidRDefault="00B85279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KRA 1:</w:t>
            </w:r>
          </w:p>
          <w:p w14:paraId="20C69B56" w14:textId="77777777" w:rsidR="00B85279" w:rsidRPr="00924ED1" w:rsidRDefault="00B85279" w:rsidP="004E4AEB">
            <w:pPr>
              <w:pStyle w:val="BodyText"/>
              <w:spacing w:after="0"/>
            </w:pPr>
          </w:p>
          <w:p w14:paraId="7E41F73F" w14:textId="77777777" w:rsidR="00B85279" w:rsidRDefault="00B85279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KRA 2:</w:t>
            </w:r>
          </w:p>
          <w:p w14:paraId="43B73741" w14:textId="77777777" w:rsidR="00B85279" w:rsidRPr="00924ED1" w:rsidRDefault="00B85279" w:rsidP="004E4AEB">
            <w:pPr>
              <w:pStyle w:val="BodyText"/>
              <w:spacing w:after="0"/>
            </w:pPr>
          </w:p>
          <w:p w14:paraId="66CF8CC1" w14:textId="77777777" w:rsidR="00B85279" w:rsidRDefault="00B85279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KRA 3:</w:t>
            </w:r>
          </w:p>
          <w:p w14:paraId="4357C7A4" w14:textId="77777777" w:rsidR="00B85279" w:rsidRPr="00924ED1" w:rsidRDefault="00B85279" w:rsidP="004E4AEB">
            <w:pPr>
              <w:pStyle w:val="BodyText"/>
              <w:spacing w:after="0"/>
            </w:pPr>
          </w:p>
          <w:p w14:paraId="1992BE44" w14:textId="77777777" w:rsidR="00B85279" w:rsidRDefault="00B85279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KRA 4</w:t>
            </w:r>
          </w:p>
          <w:p w14:paraId="2D99E875" w14:textId="77777777" w:rsidR="00B85279" w:rsidRPr="00924ED1" w:rsidRDefault="00B85279" w:rsidP="003B50FA">
            <w:pPr>
              <w:spacing w:after="0"/>
              <w:rPr>
                <w:sz w:val="20"/>
              </w:rPr>
            </w:pPr>
          </w:p>
        </w:tc>
      </w:tr>
      <w:tr w:rsidR="00B85279" w:rsidRPr="00CC65CA" w14:paraId="57833C26" w14:textId="77777777" w:rsidTr="003B50FA">
        <w:trPr>
          <w:trHeight w:val="427"/>
        </w:trPr>
        <w:tc>
          <w:tcPr>
            <w:tcW w:w="2830" w:type="dxa"/>
          </w:tcPr>
          <w:p w14:paraId="7B8FDD81" w14:textId="77777777" w:rsidR="00B85279" w:rsidRPr="00CC65CA" w:rsidRDefault="00B85279" w:rsidP="003B50FA">
            <w:pPr>
              <w:spacing w:after="0"/>
              <w:rPr>
                <w:b/>
                <w:sz w:val="20"/>
              </w:rPr>
            </w:pPr>
            <w:r w:rsidRPr="00CC65CA">
              <w:rPr>
                <w:b/>
                <w:sz w:val="20"/>
              </w:rPr>
              <w:t>Personal Development Action Plan (PDAP)</w:t>
            </w:r>
          </w:p>
        </w:tc>
        <w:tc>
          <w:tcPr>
            <w:tcW w:w="9498" w:type="dxa"/>
          </w:tcPr>
          <w:p w14:paraId="593189D5" w14:textId="36C4FFA3" w:rsidR="00B85279" w:rsidRDefault="00B85279" w:rsidP="00C707E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Business &amp; Finance</w:t>
            </w:r>
            <w:r w:rsidR="00C707EA">
              <w:rPr>
                <w:sz w:val="20"/>
              </w:rPr>
              <w:t>:</w:t>
            </w:r>
          </w:p>
          <w:p w14:paraId="5C81A6D7" w14:textId="77777777" w:rsidR="00B85279" w:rsidRPr="00087DFD" w:rsidRDefault="00B85279" w:rsidP="003B50FA">
            <w:pPr>
              <w:pStyle w:val="BodyText"/>
              <w:spacing w:after="0"/>
              <w:rPr>
                <w:sz w:val="20"/>
              </w:rPr>
            </w:pPr>
          </w:p>
          <w:p w14:paraId="74EA669C" w14:textId="33298F4A" w:rsidR="00B85279" w:rsidRDefault="00B85279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Rules &amp; Regulation</w:t>
            </w:r>
            <w:r w:rsidR="00C707EA">
              <w:rPr>
                <w:sz w:val="20"/>
              </w:rPr>
              <w:t>:</w:t>
            </w:r>
          </w:p>
          <w:p w14:paraId="5F6F6D13" w14:textId="77777777" w:rsidR="00B85279" w:rsidRPr="00087DFD" w:rsidRDefault="00B85279" w:rsidP="003B50FA">
            <w:pPr>
              <w:pStyle w:val="BodyText"/>
              <w:spacing w:after="0"/>
            </w:pPr>
          </w:p>
          <w:p w14:paraId="50B85C3A" w14:textId="5DB44C0F" w:rsidR="00B85279" w:rsidRDefault="00B85279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Skills &amp; Knowledge</w:t>
            </w:r>
            <w:r w:rsidR="00C707EA">
              <w:rPr>
                <w:sz w:val="20"/>
              </w:rPr>
              <w:t>:</w:t>
            </w:r>
          </w:p>
          <w:p w14:paraId="4BB6ED3E" w14:textId="77777777" w:rsidR="00B85279" w:rsidRPr="00087DFD" w:rsidRDefault="00B85279" w:rsidP="003B50FA">
            <w:pPr>
              <w:pStyle w:val="BodyText"/>
              <w:spacing w:after="0"/>
            </w:pPr>
          </w:p>
          <w:p w14:paraId="43B84B00" w14:textId="72C87CA5" w:rsidR="00B85279" w:rsidRDefault="00B85279" w:rsidP="003B50FA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Personal Growth</w:t>
            </w:r>
            <w:r w:rsidR="00C707EA">
              <w:rPr>
                <w:sz w:val="20"/>
              </w:rPr>
              <w:t>:</w:t>
            </w:r>
          </w:p>
          <w:p w14:paraId="102212EC" w14:textId="77777777" w:rsidR="00B85279" w:rsidRPr="00087DFD" w:rsidRDefault="00B85279" w:rsidP="003B50FA">
            <w:pPr>
              <w:pStyle w:val="BodyText"/>
              <w:spacing w:after="0"/>
            </w:pPr>
          </w:p>
          <w:p w14:paraId="609F1B52" w14:textId="0C6236AA" w:rsidR="00B85279" w:rsidRPr="004C630C" w:rsidRDefault="00B85279" w:rsidP="004C630C">
            <w:pPr>
              <w:spacing w:after="0"/>
              <w:rPr>
                <w:sz w:val="20"/>
              </w:rPr>
            </w:pPr>
            <w:r w:rsidRPr="00CC65CA">
              <w:rPr>
                <w:sz w:val="20"/>
              </w:rPr>
              <w:t>Network</w:t>
            </w:r>
            <w:r w:rsidR="00C707EA">
              <w:rPr>
                <w:sz w:val="20"/>
              </w:rPr>
              <w:t>:</w:t>
            </w:r>
          </w:p>
        </w:tc>
        <w:tc>
          <w:tcPr>
            <w:tcW w:w="3210" w:type="dxa"/>
          </w:tcPr>
          <w:p w14:paraId="52E7EFC8" w14:textId="67F9341A" w:rsidR="00B85279" w:rsidRPr="00087DFD" w:rsidRDefault="00C707EA" w:rsidP="003B50FA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B&amp;F</w:t>
            </w:r>
          </w:p>
          <w:p w14:paraId="26E6A114" w14:textId="77777777" w:rsidR="00B85279" w:rsidRPr="00087DFD" w:rsidRDefault="00B85279" w:rsidP="003B50FA">
            <w:pPr>
              <w:pStyle w:val="BodyText"/>
              <w:spacing w:after="0"/>
              <w:rPr>
                <w:sz w:val="20"/>
              </w:rPr>
            </w:pPr>
          </w:p>
          <w:p w14:paraId="78BE3270" w14:textId="435B8C65" w:rsidR="00B85279" w:rsidRDefault="00C707EA" w:rsidP="003B50FA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R&amp;R</w:t>
            </w:r>
          </w:p>
          <w:p w14:paraId="33A1D90A" w14:textId="77777777" w:rsidR="00B85279" w:rsidRPr="00087DFD" w:rsidRDefault="00B85279" w:rsidP="003B50FA">
            <w:pPr>
              <w:pStyle w:val="BodyText"/>
              <w:spacing w:after="0"/>
            </w:pPr>
          </w:p>
          <w:p w14:paraId="63103344" w14:textId="77777777" w:rsidR="00B85279" w:rsidRDefault="00B85279" w:rsidP="003B50FA">
            <w:pPr>
              <w:spacing w:after="0"/>
              <w:rPr>
                <w:sz w:val="20"/>
              </w:rPr>
            </w:pPr>
            <w:r w:rsidRPr="00087DFD">
              <w:rPr>
                <w:sz w:val="20"/>
              </w:rPr>
              <w:t>S&amp;K</w:t>
            </w:r>
          </w:p>
          <w:p w14:paraId="7F8BA159" w14:textId="77777777" w:rsidR="00B85279" w:rsidRPr="00087DFD" w:rsidRDefault="00B85279" w:rsidP="003B50FA">
            <w:pPr>
              <w:pStyle w:val="BodyText"/>
              <w:spacing w:after="0"/>
            </w:pPr>
          </w:p>
          <w:p w14:paraId="2AB9D7E2" w14:textId="77777777" w:rsidR="00B85279" w:rsidRDefault="00B85279" w:rsidP="003B50FA">
            <w:pPr>
              <w:spacing w:after="0"/>
              <w:rPr>
                <w:sz w:val="20"/>
              </w:rPr>
            </w:pPr>
            <w:r w:rsidRPr="00087DFD">
              <w:rPr>
                <w:sz w:val="20"/>
              </w:rPr>
              <w:t>PG</w:t>
            </w:r>
          </w:p>
          <w:p w14:paraId="369BB904" w14:textId="77777777" w:rsidR="00B85279" w:rsidRPr="00087DFD" w:rsidRDefault="00B85279" w:rsidP="003B50FA">
            <w:pPr>
              <w:pStyle w:val="BodyText"/>
              <w:spacing w:after="0"/>
            </w:pPr>
          </w:p>
          <w:p w14:paraId="4C8CFAED" w14:textId="3DF94F0C" w:rsidR="00B85279" w:rsidRPr="004C630C" w:rsidRDefault="00B85279" w:rsidP="004C630C">
            <w:pPr>
              <w:spacing w:after="0"/>
              <w:rPr>
                <w:sz w:val="20"/>
              </w:rPr>
            </w:pPr>
            <w:r w:rsidRPr="00087DFD">
              <w:rPr>
                <w:sz w:val="20"/>
              </w:rPr>
              <w:t>N</w:t>
            </w:r>
          </w:p>
        </w:tc>
      </w:tr>
    </w:tbl>
    <w:p w14:paraId="74B5B601" w14:textId="77777777" w:rsidR="00C602CB" w:rsidRDefault="00C602CB" w:rsidP="004E4AEB">
      <w:bookmarkStart w:id="0" w:name="_GoBack"/>
      <w:bookmarkEnd w:id="0"/>
    </w:p>
    <w:sectPr w:rsidR="00C602CB" w:rsidSect="00B81D90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FCCDB" w14:textId="77777777" w:rsidR="003132D7" w:rsidRDefault="003132D7" w:rsidP="00093628">
      <w:r>
        <w:separator/>
      </w:r>
    </w:p>
  </w:endnote>
  <w:endnote w:type="continuationSeparator" w:id="0">
    <w:p w14:paraId="31C7AD49" w14:textId="77777777" w:rsidR="003132D7" w:rsidRDefault="003132D7" w:rsidP="0009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36DAD" w14:textId="61837289" w:rsidR="00B41C0F" w:rsidRDefault="00B41C0F" w:rsidP="00B41C0F">
    <w:pPr>
      <w:pStyle w:val="Footer"/>
      <w:tabs>
        <w:tab w:val="clear" w:pos="4513"/>
        <w:tab w:val="clear" w:pos="9026"/>
        <w:tab w:val="left" w:pos="7302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03EC39D8" w14:textId="0ACDDEA5" w:rsidR="00093628" w:rsidRPr="00B41C0F" w:rsidRDefault="00B41C0F" w:rsidP="00B41C0F">
    <w:pPr>
      <w:pStyle w:val="Footer"/>
    </w:pPr>
    <w:r>
      <w:rPr>
        <w:noProof/>
      </w:rPr>
      <mc:AlternateContent>
        <mc:Choice Requires="wps">
          <w:drawing>
            <wp:anchor distT="36576" distB="36576" distL="36576" distR="36576" simplePos="0" relativeHeight="251667456" behindDoc="1" locked="0" layoutInCell="1" allowOverlap="1" wp14:anchorId="2873745E" wp14:editId="5D580D9D">
              <wp:simplePos x="0" y="0"/>
              <wp:positionH relativeFrom="column">
                <wp:posOffset>-914400</wp:posOffset>
              </wp:positionH>
              <wp:positionV relativeFrom="paragraph">
                <wp:posOffset>203835</wp:posOffset>
              </wp:positionV>
              <wp:extent cx="11155680" cy="434975"/>
              <wp:effectExtent l="0" t="0" r="7620" b="317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55680" cy="434975"/>
                      </a:xfrm>
                      <a:prstGeom prst="rect">
                        <a:avLst/>
                      </a:prstGeom>
                      <a:solidFill>
                        <a:srgbClr val="718395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F3266F4" w14:textId="662BFB6C" w:rsidR="00B41C0F" w:rsidRPr="002518BE" w:rsidRDefault="004C630C" w:rsidP="00B41C0F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The Property Voice</w:t>
                          </w:r>
                          <w:r w:rsidR="00B41C0F" w:rsidRPr="002518BE">
                            <w:rPr>
                              <w:color w:val="FFFFFF" w:themeColor="background1"/>
                            </w:rPr>
                            <w:t xml:space="preserve"> 20</w:t>
                          </w:r>
                          <w:r>
                            <w:rPr>
                              <w:color w:val="FFFFFF" w:themeColor="background1"/>
                            </w:rPr>
                            <w:t>18</w:t>
                          </w:r>
                          <w:r w:rsidR="00B41C0F" w:rsidRPr="002518BE">
                            <w:rPr>
                              <w:color w:val="FFFFFF" w:themeColor="background1"/>
                            </w:rPr>
                            <w:t xml:space="preserve"> ©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73745E" id="Rectangle 3" o:spid="_x0000_s1026" style="position:absolute;margin-left:-1in;margin-top:16.05pt;width:878.4pt;height:34.25pt;z-index:-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" fillcolor="#718395" stroked="f" strokecolor="black [0]" strokeweight="2pt">
              <v:shadow color="black [0]"/>
              <v:textbox inset="2.88pt,2.88pt,2.88pt,2.88pt">
                <w:txbxContent>
                  <w:p w14:paraId="4F3266F4" w14:textId="662BFB6C" w:rsidR="00B41C0F" w:rsidRPr="002518BE" w:rsidRDefault="004C630C" w:rsidP="00B41C0F">
                    <w:pPr>
                      <w:jc w:val="right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>The Property Voice</w:t>
                    </w:r>
                    <w:r w:rsidR="00B41C0F" w:rsidRPr="002518BE">
                      <w:rPr>
                        <w:color w:val="FFFFFF" w:themeColor="background1"/>
                      </w:rPr>
                      <w:t xml:space="preserve"> 20</w:t>
                    </w:r>
                    <w:r>
                      <w:rPr>
                        <w:color w:val="FFFFFF" w:themeColor="background1"/>
                      </w:rPr>
                      <w:t>18</w:t>
                    </w:r>
                    <w:r w:rsidR="00B41C0F" w:rsidRPr="002518BE">
                      <w:rPr>
                        <w:color w:val="FFFFFF" w:themeColor="background1"/>
                      </w:rPr>
                      <w:t xml:space="preserve"> ©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18C55" w14:textId="17DA0A83" w:rsidR="00093628" w:rsidRDefault="00093628" w:rsidP="00093628">
    <w:pPr>
      <w:pStyle w:val="Footer"/>
      <w:tabs>
        <w:tab w:val="clear" w:pos="4513"/>
        <w:tab w:val="clear" w:pos="9026"/>
        <w:tab w:val="left" w:pos="7302"/>
      </w:tabs>
    </w:pPr>
    <w:r>
      <w:rPr>
        <w:noProof/>
      </w:rPr>
      <mc:AlternateContent>
        <mc:Choice Requires="wps">
          <w:drawing>
            <wp:anchor distT="36576" distB="36576" distL="36576" distR="36576" simplePos="0" relativeHeight="251665408" behindDoc="1" locked="0" layoutInCell="1" allowOverlap="1" wp14:anchorId="5BF8CE20" wp14:editId="1144A6CF">
              <wp:simplePos x="0" y="0"/>
              <wp:positionH relativeFrom="column">
                <wp:posOffset>-914400</wp:posOffset>
              </wp:positionH>
              <wp:positionV relativeFrom="paragraph">
                <wp:posOffset>187325</wp:posOffset>
              </wp:positionV>
              <wp:extent cx="11155680" cy="434975"/>
              <wp:effectExtent l="0" t="0" r="7620" b="317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55680" cy="434975"/>
                      </a:xfrm>
                      <a:prstGeom prst="rect">
                        <a:avLst/>
                      </a:prstGeom>
                      <a:solidFill>
                        <a:srgbClr val="718395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A702B45" w14:textId="271FE8AD" w:rsidR="002518BE" w:rsidRPr="002518BE" w:rsidRDefault="004C630C" w:rsidP="002518BE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The Property Voice</w:t>
                          </w:r>
                          <w:r w:rsidR="002518BE" w:rsidRPr="002518BE">
                            <w:rPr>
                              <w:color w:val="FFFFFF" w:themeColor="background1"/>
                            </w:rPr>
                            <w:t xml:space="preserve"> 201</w:t>
                          </w:r>
                          <w:r>
                            <w:rPr>
                              <w:color w:val="FFFFFF" w:themeColor="background1"/>
                            </w:rPr>
                            <w:t>8</w:t>
                          </w:r>
                          <w:r w:rsidR="002518BE" w:rsidRPr="002518BE">
                            <w:rPr>
                              <w:color w:val="FFFFFF" w:themeColor="background1"/>
                            </w:rPr>
                            <w:t xml:space="preserve"> ©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F8CE20" id="Rectangle 5" o:spid="_x0000_s1027" style="position:absolute;margin-left:-1in;margin-top:14.75pt;width:878.4pt;height:34.25pt;z-index:-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" fillcolor="#718395" stroked="f" strokecolor="black [0]" strokeweight="2pt">
              <v:shadow color="black [0]"/>
              <v:textbox inset="2.88pt,2.88pt,2.88pt,2.88pt">
                <w:txbxContent>
                  <w:p w14:paraId="4A702B45" w14:textId="271FE8AD" w:rsidR="002518BE" w:rsidRPr="002518BE" w:rsidRDefault="004C630C" w:rsidP="002518BE">
                    <w:pPr>
                      <w:jc w:val="right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>The Property Voice</w:t>
                    </w:r>
                    <w:r w:rsidR="002518BE" w:rsidRPr="002518BE">
                      <w:rPr>
                        <w:color w:val="FFFFFF" w:themeColor="background1"/>
                      </w:rPr>
                      <w:t xml:space="preserve"> 201</w:t>
                    </w:r>
                    <w:r>
                      <w:rPr>
                        <w:color w:val="FFFFFF" w:themeColor="background1"/>
                      </w:rPr>
                      <w:t>8</w:t>
                    </w:r>
                    <w:r w:rsidR="002518BE" w:rsidRPr="002518BE">
                      <w:rPr>
                        <w:color w:val="FFFFFF" w:themeColor="background1"/>
                      </w:rPr>
                      <w:t xml:space="preserve"> ©</w:t>
                    </w:r>
                  </w:p>
                </w:txbxContent>
              </v:textbox>
            </v:rect>
          </w:pict>
        </mc:Fallback>
      </mc:AlternateContent>
    </w:r>
    <w:r w:rsidR="00763927">
      <w:tab/>
    </w:r>
    <w:r w:rsidR="00763927">
      <w:tab/>
    </w:r>
    <w:r w:rsidR="00763927">
      <w:tab/>
    </w:r>
    <w:r w:rsidR="00763927">
      <w:tab/>
    </w:r>
    <w:r w:rsidR="00763927">
      <w:tab/>
    </w:r>
    <w:r w:rsidR="00763927">
      <w:tab/>
    </w:r>
    <w:r w:rsidR="00763927"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339F7" w14:textId="77777777" w:rsidR="003132D7" w:rsidRDefault="003132D7" w:rsidP="00093628">
      <w:r>
        <w:separator/>
      </w:r>
    </w:p>
  </w:footnote>
  <w:footnote w:type="continuationSeparator" w:id="0">
    <w:p w14:paraId="35D0B884" w14:textId="77777777" w:rsidR="003132D7" w:rsidRDefault="003132D7" w:rsidP="00093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18FCC" w14:textId="77777777" w:rsidR="00093628" w:rsidRDefault="00093628" w:rsidP="00093628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37D5277F" wp14:editId="224E6C1C">
              <wp:simplePos x="0" y="0"/>
              <wp:positionH relativeFrom="column">
                <wp:posOffset>-914400</wp:posOffset>
              </wp:positionH>
              <wp:positionV relativeFrom="paragraph">
                <wp:posOffset>-453390</wp:posOffset>
              </wp:positionV>
              <wp:extent cx="11247120" cy="150495"/>
              <wp:effectExtent l="0" t="0" r="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47120" cy="150495"/>
                      </a:xfrm>
                      <a:prstGeom prst="rect">
                        <a:avLst/>
                      </a:prstGeom>
                      <a:solidFill>
                        <a:srgbClr val="718395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875A0A" id="Rectangle 1" o:spid="_x0000_s1026" style="position:absolute;margin-left:-1in;margin-top:-35.7pt;width:885.6pt;height:11.8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" fillcolor="#718395" stroked="f" strokecolor="black [0]" strokeweight="2pt">
              <v:shadow color="black [0]"/>
              <v:textbox inset="2.88pt,2.88pt,2.88pt,2.88p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D7072" w14:textId="77777777" w:rsidR="00093628" w:rsidRDefault="00093628" w:rsidP="002C7763">
    <w:pPr>
      <w:pStyle w:val="Header"/>
      <w:jc w:val="right"/>
    </w:pPr>
    <w:r>
      <w:rPr>
        <w:noProof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1E3A8FAD" wp14:editId="697A9535">
              <wp:simplePos x="0" y="0"/>
              <wp:positionH relativeFrom="column">
                <wp:posOffset>-914400</wp:posOffset>
              </wp:positionH>
              <wp:positionV relativeFrom="paragraph">
                <wp:posOffset>-453390</wp:posOffset>
              </wp:positionV>
              <wp:extent cx="11247120" cy="150495"/>
              <wp:effectExtent l="0" t="0" r="0" b="190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47120" cy="150495"/>
                      </a:xfrm>
                      <a:prstGeom prst="rect">
                        <a:avLst/>
                      </a:prstGeom>
                      <a:solidFill>
                        <a:srgbClr val="718395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4EED3D" id="Rectangle 4" o:spid="_x0000_s1026" style="position:absolute;margin-left:-1in;margin-top:-35.7pt;width:885.6pt;height:11.8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" fillcolor="#718395" stroked="f" strokecolor="black [0]" strokeweight="2pt">
              <v:shadow color="black [0]"/>
              <v:textbox inset="2.88pt,2.88pt,2.88pt,2.88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1908902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SortMethod w:val="0004"/>
  <w:defaultTabStop w:val="720"/>
  <w:characterSpacingControl w:val="doNotCompress"/>
  <w:hdrShapeDefaults>
    <o:shapedefaults v:ext="edit" spidmax="4097">
      <o:colormru v:ext="edit" colors="#fafaf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28"/>
    <w:rsid w:val="00087DFD"/>
    <w:rsid w:val="00093628"/>
    <w:rsid w:val="000C3CF1"/>
    <w:rsid w:val="000E6A6F"/>
    <w:rsid w:val="002518BE"/>
    <w:rsid w:val="00255ECA"/>
    <w:rsid w:val="002C7763"/>
    <w:rsid w:val="003132D7"/>
    <w:rsid w:val="0039108C"/>
    <w:rsid w:val="0041033F"/>
    <w:rsid w:val="00454CAA"/>
    <w:rsid w:val="00474DE7"/>
    <w:rsid w:val="004B7E2A"/>
    <w:rsid w:val="004C630C"/>
    <w:rsid w:val="004D0B81"/>
    <w:rsid w:val="004E4AEB"/>
    <w:rsid w:val="00542F43"/>
    <w:rsid w:val="005A52FE"/>
    <w:rsid w:val="00763927"/>
    <w:rsid w:val="0084785E"/>
    <w:rsid w:val="008F03DC"/>
    <w:rsid w:val="00924ED1"/>
    <w:rsid w:val="00AB591F"/>
    <w:rsid w:val="00B41C0F"/>
    <w:rsid w:val="00B81D90"/>
    <w:rsid w:val="00B85279"/>
    <w:rsid w:val="00BA227E"/>
    <w:rsid w:val="00C571B0"/>
    <w:rsid w:val="00C602CB"/>
    <w:rsid w:val="00C707EA"/>
    <w:rsid w:val="00CC65CA"/>
    <w:rsid w:val="00CE35E5"/>
    <w:rsid w:val="00EB168D"/>
    <w:rsid w:val="00F67BA7"/>
    <w:rsid w:val="00F7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afafa"/>
    </o:shapedefaults>
    <o:shapelayout v:ext="edit">
      <o:idmap v:ext="edit" data="1"/>
    </o:shapelayout>
  </w:shapeDefaults>
  <w:decimalSymbol w:val="."/>
  <w:listSeparator w:val=","/>
  <w14:docId w14:val="29B71BE9"/>
  <w15:chartTrackingRefBased/>
  <w15:docId w15:val="{CC7B9B31-0A9D-42FD-9193-BCCCB5FC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BodyText"/>
    <w:qFormat/>
    <w:rsid w:val="00093628"/>
    <w:pPr>
      <w:widowControl w:val="0"/>
      <w:spacing w:after="120" w:line="285" w:lineRule="auto"/>
      <w:jc w:val="left"/>
    </w:pPr>
    <w:rPr>
      <w:rFonts w:ascii="Myriad Pro" w:eastAsia="Times New Roman" w:hAnsi="Myriad Pro" w:cs="Times New Roman"/>
      <w:bCs/>
      <w:color w:val="000000" w:themeColor="text1"/>
      <w:kern w:val="28"/>
      <w:sz w:val="24"/>
      <w:szCs w:val="20"/>
      <w:lang w:eastAsia="en-GB"/>
      <w14:cntxtAlts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93628"/>
    <w:pPr>
      <w:spacing w:after="400"/>
      <w:outlineLvl w:val="0"/>
    </w:pPr>
    <w:rPr>
      <w:b/>
      <w:bCs w:val="0"/>
      <w:color w:val="000000"/>
      <w:sz w:val="56"/>
      <w:szCs w:val="56"/>
    </w:rPr>
  </w:style>
  <w:style w:type="paragraph" w:styleId="Heading2">
    <w:name w:val="heading 2"/>
    <w:basedOn w:val="BodyText"/>
    <w:next w:val="BodyText"/>
    <w:link w:val="Heading2Char"/>
    <w:uiPriority w:val="9"/>
    <w:semiHidden/>
    <w:unhideWhenUsed/>
    <w:qFormat/>
    <w:rsid w:val="00C602C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BodyText"/>
    <w:next w:val="BodyText"/>
    <w:link w:val="Heading3Char"/>
    <w:uiPriority w:val="9"/>
    <w:semiHidden/>
    <w:unhideWhenUsed/>
    <w:qFormat/>
    <w:rsid w:val="00C602CB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2C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BodyText"/>
    <w:next w:val="BodyText"/>
    <w:link w:val="Heading5Char"/>
    <w:uiPriority w:val="9"/>
    <w:semiHidden/>
    <w:unhideWhenUsed/>
    <w:qFormat/>
    <w:rsid w:val="00C602C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BodyText"/>
    <w:next w:val="BodyText"/>
    <w:link w:val="Heading6Char"/>
    <w:uiPriority w:val="9"/>
    <w:semiHidden/>
    <w:unhideWhenUsed/>
    <w:qFormat/>
    <w:rsid w:val="00C602C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 w:val="0"/>
      <w:caps/>
      <w:color w:val="262626" w:themeColor="text1" w:themeTint="D9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2CB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 w:val="0"/>
      <w:i/>
      <w:iCs/>
      <w:caps/>
      <w:color w:val="262626" w:themeColor="text1" w:themeTint="D9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2CB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 w:val="0"/>
      <w:caps/>
      <w:color w:val="7F7F7F" w:themeColor="text1" w:themeTint="80"/>
      <w:sz w:val="20"/>
    </w:rPr>
  </w:style>
  <w:style w:type="paragraph" w:styleId="Heading9">
    <w:name w:val="heading 9"/>
    <w:basedOn w:val="BodyText"/>
    <w:next w:val="BodyText"/>
    <w:link w:val="Heading9Char"/>
    <w:uiPriority w:val="9"/>
    <w:semiHidden/>
    <w:unhideWhenUsed/>
    <w:qFormat/>
    <w:rsid w:val="00C602CB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 w:val="0"/>
      <w:i/>
      <w:iCs/>
      <w:caps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BodyText"/>
    <w:uiPriority w:val="99"/>
    <w:semiHidden/>
    <w:unhideWhenUsed/>
    <w:rsid w:val="00C602CB"/>
    <w:pPr>
      <w:ind w:left="726" w:hanging="6"/>
    </w:pPr>
  </w:style>
  <w:style w:type="paragraph" w:styleId="BodyText">
    <w:name w:val="Body Text"/>
    <w:basedOn w:val="BodyText2"/>
    <w:link w:val="BodyTextChar"/>
    <w:uiPriority w:val="99"/>
    <w:unhideWhenUsed/>
    <w:rsid w:val="00C602CB"/>
  </w:style>
  <w:style w:type="character" w:customStyle="1" w:styleId="BodyTextChar">
    <w:name w:val="Body Text Char"/>
    <w:basedOn w:val="DefaultParagraphFont"/>
    <w:link w:val="BodyText"/>
    <w:uiPriority w:val="99"/>
    <w:rsid w:val="00C602CB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093628"/>
    <w:rPr>
      <w:rFonts w:ascii="Myriad Pro" w:eastAsia="Times New Roman" w:hAnsi="Myriad Pro" w:cs="Times New Roman"/>
      <w:b/>
      <w:bCs/>
      <w:color w:val="000000"/>
      <w:kern w:val="28"/>
      <w:sz w:val="56"/>
      <w:szCs w:val="56"/>
      <w:lang w:eastAsia="en-GB"/>
      <w14:cntxtAlt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2CB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2CB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2CB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2CB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2CB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2CB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2CB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2CB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OC1">
    <w:name w:val="toc 1"/>
    <w:basedOn w:val="BodyText"/>
    <w:next w:val="BodyText"/>
    <w:autoRedefine/>
    <w:uiPriority w:val="39"/>
    <w:semiHidden/>
    <w:unhideWhenUsed/>
    <w:rsid w:val="00C602CB"/>
    <w:pPr>
      <w:spacing w:after="100"/>
    </w:pPr>
  </w:style>
  <w:style w:type="paragraph" w:styleId="TOC2">
    <w:name w:val="toc 2"/>
    <w:basedOn w:val="BodyText"/>
    <w:next w:val="BodyText"/>
    <w:autoRedefine/>
    <w:uiPriority w:val="39"/>
    <w:semiHidden/>
    <w:unhideWhenUsed/>
    <w:rsid w:val="00C602CB"/>
    <w:pPr>
      <w:spacing w:after="100"/>
      <w:ind w:left="220"/>
    </w:pPr>
  </w:style>
  <w:style w:type="paragraph" w:styleId="TOC3">
    <w:name w:val="toc 3"/>
    <w:basedOn w:val="BodyText"/>
    <w:next w:val="BodyText"/>
    <w:autoRedefine/>
    <w:uiPriority w:val="39"/>
    <w:semiHidden/>
    <w:unhideWhenUsed/>
    <w:rsid w:val="00C602CB"/>
    <w:pPr>
      <w:spacing w:after="100"/>
      <w:ind w:left="440"/>
    </w:pPr>
  </w:style>
  <w:style w:type="paragraph" w:styleId="TOC4">
    <w:name w:val="toc 4"/>
    <w:basedOn w:val="BodyText"/>
    <w:next w:val="BodyText"/>
    <w:autoRedefine/>
    <w:uiPriority w:val="39"/>
    <w:semiHidden/>
    <w:unhideWhenUsed/>
    <w:rsid w:val="00C602CB"/>
    <w:pPr>
      <w:spacing w:after="100"/>
      <w:ind w:left="660"/>
    </w:pPr>
  </w:style>
  <w:style w:type="paragraph" w:styleId="TOC5">
    <w:name w:val="toc 5"/>
    <w:basedOn w:val="BodyText"/>
    <w:next w:val="BodyText"/>
    <w:autoRedefine/>
    <w:uiPriority w:val="39"/>
    <w:semiHidden/>
    <w:unhideWhenUsed/>
    <w:rsid w:val="00C602CB"/>
    <w:pPr>
      <w:spacing w:after="100"/>
      <w:ind w:left="880"/>
    </w:pPr>
  </w:style>
  <w:style w:type="paragraph" w:styleId="TOC6">
    <w:name w:val="toc 6"/>
    <w:basedOn w:val="BodyText"/>
    <w:next w:val="BodyText"/>
    <w:autoRedefine/>
    <w:uiPriority w:val="39"/>
    <w:semiHidden/>
    <w:unhideWhenUsed/>
    <w:rsid w:val="00C602CB"/>
    <w:pPr>
      <w:spacing w:after="100"/>
      <w:ind w:left="1100"/>
    </w:pPr>
  </w:style>
  <w:style w:type="paragraph" w:styleId="BlockText">
    <w:name w:val="Block Text"/>
    <w:basedOn w:val="BodyText"/>
    <w:uiPriority w:val="99"/>
    <w:semiHidden/>
    <w:unhideWhenUsed/>
    <w:rsid w:val="00C602CB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spacing w:line="259" w:lineRule="auto"/>
      <w:ind w:left="1152" w:right="1152"/>
    </w:pPr>
    <w:rPr>
      <w:i/>
      <w:iCs/>
      <w:color w:val="5B9BD5" w:themeColor="accent1"/>
    </w:rPr>
  </w:style>
  <w:style w:type="paragraph" w:styleId="TOC7">
    <w:name w:val="toc 7"/>
    <w:basedOn w:val="BodyText"/>
    <w:next w:val="BodyText"/>
    <w:autoRedefine/>
    <w:uiPriority w:val="39"/>
    <w:semiHidden/>
    <w:unhideWhenUsed/>
    <w:rsid w:val="00C602CB"/>
    <w:pPr>
      <w:spacing w:after="100"/>
      <w:ind w:left="1320"/>
    </w:pPr>
  </w:style>
  <w:style w:type="paragraph" w:styleId="TOC8">
    <w:name w:val="toc 8"/>
    <w:basedOn w:val="BodyText"/>
    <w:next w:val="BodyText"/>
    <w:autoRedefine/>
    <w:uiPriority w:val="39"/>
    <w:semiHidden/>
    <w:unhideWhenUsed/>
    <w:rsid w:val="00C602CB"/>
    <w:pPr>
      <w:spacing w:after="100"/>
      <w:ind w:left="1540"/>
    </w:pPr>
  </w:style>
  <w:style w:type="paragraph" w:styleId="TOC9">
    <w:name w:val="toc 9"/>
    <w:basedOn w:val="BodyText"/>
    <w:next w:val="BodyText"/>
    <w:autoRedefine/>
    <w:uiPriority w:val="39"/>
    <w:semiHidden/>
    <w:unhideWhenUsed/>
    <w:rsid w:val="00C602CB"/>
    <w:pPr>
      <w:spacing w:after="100"/>
      <w:ind w:left="176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C602CB"/>
    <w:pPr>
      <w:spacing w:line="240" w:lineRule="auto"/>
    </w:pPr>
    <w:rPr>
      <w:b/>
      <w:bCs w:val="0"/>
      <w:smallCaps/>
      <w:color w:val="595959" w:themeColor="text1" w:themeTint="A6"/>
    </w:rPr>
  </w:style>
  <w:style w:type="paragraph" w:styleId="TOAHeading">
    <w:name w:val="toa heading"/>
    <w:basedOn w:val="NoSpacing"/>
    <w:next w:val="BodyText"/>
    <w:uiPriority w:val="99"/>
    <w:semiHidden/>
    <w:unhideWhenUsed/>
    <w:rsid w:val="00C602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Spacing">
    <w:name w:val="No Spacing"/>
    <w:uiPriority w:val="1"/>
    <w:qFormat/>
    <w:rsid w:val="00C602CB"/>
    <w:pPr>
      <w:spacing w:after="0" w:line="240" w:lineRule="auto"/>
    </w:pPr>
    <w:rPr>
      <w:rFonts w:eastAsiaTheme="minorEastAsia"/>
    </w:rPr>
  </w:style>
  <w:style w:type="paragraph" w:styleId="ListNumber">
    <w:name w:val="List Number"/>
    <w:basedOn w:val="BodyText"/>
    <w:uiPriority w:val="99"/>
    <w:semiHidden/>
    <w:unhideWhenUsed/>
    <w:rsid w:val="00C602CB"/>
    <w:pPr>
      <w:numPr>
        <w:numId w:val="3"/>
      </w:numPr>
      <w:contextualSpacing/>
    </w:pPr>
  </w:style>
  <w:style w:type="paragraph" w:styleId="Title">
    <w:name w:val="Title"/>
    <w:basedOn w:val="BodyText"/>
    <w:next w:val="BodyText"/>
    <w:link w:val="TitleChar"/>
    <w:uiPriority w:val="10"/>
    <w:qFormat/>
    <w:rsid w:val="00C602C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602CB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ListContinue5">
    <w:name w:val="List Continue 5"/>
    <w:basedOn w:val="BodyText"/>
    <w:uiPriority w:val="99"/>
    <w:semiHidden/>
    <w:unhideWhenUsed/>
    <w:rsid w:val="00C602CB"/>
    <w:pPr>
      <w:spacing w:line="259" w:lineRule="auto"/>
      <w:ind w:left="1415"/>
      <w:contextualSpacing/>
    </w:pPr>
  </w:style>
  <w:style w:type="paragraph" w:styleId="Subtitle">
    <w:name w:val="Subtitle"/>
    <w:basedOn w:val="BodyText"/>
    <w:next w:val="BodyText"/>
    <w:link w:val="SubtitleChar"/>
    <w:uiPriority w:val="11"/>
    <w:qFormat/>
    <w:rsid w:val="00C602CB"/>
    <w:pPr>
      <w:numPr>
        <w:ilvl w:val="1"/>
      </w:numPr>
      <w:spacing w:line="259" w:lineRule="auto"/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2CB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C602CB"/>
    <w:rPr>
      <w:color w:val="A5A5A5" w:themeColor="accent3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02CB"/>
    <w:rPr>
      <w:color w:val="7030A0"/>
      <w:u w:val="single"/>
    </w:rPr>
  </w:style>
  <w:style w:type="character" w:styleId="Strong">
    <w:name w:val="Strong"/>
    <w:basedOn w:val="DefaultParagraphFont"/>
    <w:uiPriority w:val="22"/>
    <w:qFormat/>
    <w:rsid w:val="00C602CB"/>
    <w:rPr>
      <w:b/>
      <w:bCs/>
    </w:rPr>
  </w:style>
  <w:style w:type="character" w:styleId="Emphasis">
    <w:name w:val="Emphasis"/>
    <w:basedOn w:val="DefaultParagraphFont"/>
    <w:uiPriority w:val="20"/>
    <w:qFormat/>
    <w:rsid w:val="00C602CB"/>
    <w:rPr>
      <w:i/>
      <w:iCs/>
    </w:rPr>
  </w:style>
  <w:style w:type="paragraph" w:styleId="BalloonText">
    <w:name w:val="Balloon Text"/>
    <w:basedOn w:val="BodyText"/>
    <w:link w:val="BalloonTextChar"/>
    <w:uiPriority w:val="99"/>
    <w:semiHidden/>
    <w:unhideWhenUsed/>
    <w:rsid w:val="00C60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2CB"/>
    <w:rPr>
      <w:rFonts w:ascii="Segoe UI" w:eastAsiaTheme="minorEastAsia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602CB"/>
    <w:rPr>
      <w:color w:val="808080"/>
    </w:rPr>
  </w:style>
  <w:style w:type="paragraph" w:styleId="ListParagraph">
    <w:name w:val="List Paragraph"/>
    <w:basedOn w:val="BodyText"/>
    <w:uiPriority w:val="34"/>
    <w:qFormat/>
    <w:rsid w:val="00C602CB"/>
    <w:pPr>
      <w:spacing w:line="259" w:lineRule="auto"/>
      <w:ind w:left="720"/>
      <w:contextualSpacing/>
    </w:pPr>
  </w:style>
  <w:style w:type="paragraph" w:styleId="Quote">
    <w:name w:val="Quote"/>
    <w:basedOn w:val="BodyText"/>
    <w:next w:val="BodyText"/>
    <w:link w:val="QuoteChar"/>
    <w:uiPriority w:val="29"/>
    <w:qFormat/>
    <w:rsid w:val="00C602CB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C602CB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BodyText"/>
    <w:next w:val="BodyText"/>
    <w:link w:val="IntenseQuoteChar"/>
    <w:uiPriority w:val="30"/>
    <w:qFormat/>
    <w:rsid w:val="00C602CB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2CB"/>
    <w:rPr>
      <w:rFonts w:eastAsiaTheme="minorEastAsia"/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602C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602C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602C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602CB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C602CB"/>
    <w:rPr>
      <w:b/>
      <w:bCs/>
      <w:smallCaps/>
      <w:spacing w:val="7"/>
    </w:rPr>
  </w:style>
  <w:style w:type="paragraph" w:styleId="Bibliography">
    <w:name w:val="Bibliography"/>
    <w:basedOn w:val="BodyText"/>
    <w:next w:val="BodyText"/>
    <w:uiPriority w:val="37"/>
    <w:semiHidden/>
    <w:unhideWhenUsed/>
    <w:rsid w:val="00C602CB"/>
    <w:pPr>
      <w:spacing w:line="259" w:lineRule="auto"/>
    </w:pPr>
  </w:style>
  <w:style w:type="paragraph" w:styleId="TOCHeading">
    <w:name w:val="TOC Heading"/>
    <w:basedOn w:val="Heading1"/>
    <w:next w:val="BodyText"/>
    <w:uiPriority w:val="39"/>
    <w:semiHidden/>
    <w:unhideWhenUsed/>
    <w:qFormat/>
    <w:rsid w:val="00C602CB"/>
    <w:pPr>
      <w:outlineLvl w:val="9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602C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602CB"/>
    <w:rPr>
      <w:rFonts w:eastAsiaTheme="minorEastAsia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602CB"/>
    <w:pPr>
      <w:spacing w:after="160" w:line="259" w:lineRule="auto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602CB"/>
    <w:rPr>
      <w:rFonts w:eastAsiaTheme="minorEastAsia"/>
    </w:rPr>
  </w:style>
  <w:style w:type="paragraph" w:customStyle="1" w:styleId="Factsheet-Heading">
    <w:name w:val="Factsheet-Heading"/>
    <w:basedOn w:val="Heading3"/>
    <w:link w:val="Factsheet-HeadingChar"/>
    <w:qFormat/>
    <w:rsid w:val="004D0B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44546A" w:themeFill="text2"/>
      <w:ind w:left="142" w:right="57"/>
    </w:pPr>
    <w:rPr>
      <w:b/>
      <w:smallCaps w:val="0"/>
      <w:color w:val="FFFFFF" w:themeColor="background1"/>
      <w:sz w:val="34"/>
    </w:rPr>
  </w:style>
  <w:style w:type="character" w:customStyle="1" w:styleId="Factsheet-HeadingChar">
    <w:name w:val="Factsheet-Heading Char"/>
    <w:basedOn w:val="Heading3Char"/>
    <w:link w:val="Factsheet-Heading"/>
    <w:rsid w:val="004D0B81"/>
    <w:rPr>
      <w:rFonts w:asciiTheme="majorHAnsi" w:eastAsiaTheme="majorEastAsia" w:hAnsiTheme="majorHAnsi" w:cstheme="majorBidi"/>
      <w:b/>
      <w:smallCaps w:val="0"/>
      <w:color w:val="FFFFFF" w:themeColor="background1"/>
      <w:sz w:val="34"/>
      <w:szCs w:val="28"/>
      <w:shd w:val="clear" w:color="auto" w:fill="44546A" w:themeFill="text2"/>
    </w:rPr>
  </w:style>
  <w:style w:type="paragraph" w:styleId="Header">
    <w:name w:val="header"/>
    <w:basedOn w:val="Normal"/>
    <w:link w:val="HeaderChar"/>
    <w:uiPriority w:val="99"/>
    <w:unhideWhenUsed/>
    <w:rsid w:val="00093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62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93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628"/>
    <w:rPr>
      <w:rFonts w:eastAsiaTheme="minorEastAsia"/>
    </w:rPr>
  </w:style>
  <w:style w:type="table" w:styleId="TableGrid">
    <w:name w:val="Table Grid"/>
    <w:basedOn w:val="TableNormal"/>
    <w:uiPriority w:val="39"/>
    <w:rsid w:val="00093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6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Mason</dc:creator>
  <cp:keywords/>
  <dc:description/>
  <cp:lastModifiedBy>Richard Brown</cp:lastModifiedBy>
  <cp:revision>2</cp:revision>
  <cp:lastPrinted>2016-11-07T20:25:00Z</cp:lastPrinted>
  <dcterms:created xsi:type="dcterms:W3CDTF">2018-07-18T09:32:00Z</dcterms:created>
  <dcterms:modified xsi:type="dcterms:W3CDTF">2018-07-18T09:32:00Z</dcterms:modified>
</cp:coreProperties>
</file>